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14:paraId="4538AF53" w14:textId="7714F92E" w:rsidR="001321BC" w:rsidRDefault="005F4885" w:rsidP="005F48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object w:dxaOrig="5580" w:dyaOrig="8580" w14:anchorId="7F2540C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429pt" o:ole="">
            <v:imagedata r:id="rId5" o:title=""/>
          </v:shape>
          <o:OLEObject Type="Embed" ProgID="Acrobat.Document.DC" ShapeID="_x0000_i1025" DrawAspect="Content" ObjectID="_1769179864" r:id="rId6"/>
        </w:object>
      </w:r>
      <w:bookmarkEnd w:id="0"/>
    </w:p>
    <w:p w14:paraId="29A711AE" w14:textId="77777777" w:rsidR="005F4885" w:rsidRDefault="005F4885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sectPr w:rsidR="005F4885" w:rsidSect="00191B4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2E0463AA" w14:textId="0A35B120" w:rsidR="00D41C10" w:rsidRPr="00D41C10" w:rsidRDefault="00D41C10" w:rsidP="001321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lastRenderedPageBreak/>
        <w:t>ПОЯСНИТЕЛЬНАЯ ЗАПИСКА</w:t>
      </w:r>
    </w:p>
    <w:p w14:paraId="79703B88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br/>
      </w:r>
    </w:p>
    <w:p w14:paraId="61A8DB3F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 рабочей программе воспитания.</w:t>
      </w:r>
    </w:p>
    <w:p w14:paraId="25EFF00E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14:paraId="00D91FB5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14:paraId="24A21555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</w:t>
      </w:r>
    </w:p>
    <w:p w14:paraId="791928A8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14:paraId="5539A503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Учебные темы, связанные 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14:paraId="1F7C3C95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14:paraId="7C2CE775" w14:textId="7777777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14:paraId="61B870B5" w14:textId="425989C7" w:rsidR="00D41C10" w:rsidRPr="00D41C10" w:rsidRDefault="00D41C10" w:rsidP="00D41C1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‌Общее число часов, отведённых на изучение изобрази</w:t>
      </w:r>
      <w:r w:rsidR="00C6799B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тел</w:t>
      </w:r>
      <w:r w:rsidR="001C0BF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ьного искусства, составляет 68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часов: в 1 классе –</w:t>
      </w:r>
      <w:r w:rsidR="001C0BF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17 часов, во 2 классе – 17 </w:t>
      </w:r>
      <w:proofErr w:type="gramStart"/>
      <w:r w:rsidR="001C0BF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часов ,</w:t>
      </w:r>
      <w:proofErr w:type="gramEnd"/>
      <w:r w:rsidR="001C0BF1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в 3 классе – 17 часов , в 4 классе – 17 часов 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.‌‌</w:t>
      </w:r>
    </w:p>
    <w:p w14:paraId="7BC8BDAC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</w:p>
    <w:p w14:paraId="5F215B3B" w14:textId="4B74FDEF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СОДЕРЖАНИЕ ОБУЧЕНИЯ</w:t>
      </w:r>
    </w:p>
    <w:p w14:paraId="1DB5C811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61C901A6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1 КЛАСС</w:t>
      </w:r>
    </w:p>
    <w:p w14:paraId="77513676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01A3420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</w:t>
      </w:r>
    </w:p>
    <w:p w14:paraId="6F29F03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14:paraId="36F18C1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14:paraId="6B97CAA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Рисование с натуры: разные листья и их форма.</w:t>
      </w:r>
    </w:p>
    <w:p w14:paraId="3947793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14:paraId="0602CEB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14:paraId="34C1D74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br/>
      </w:r>
    </w:p>
    <w:p w14:paraId="0B6C24C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«Живопись»</w:t>
      </w:r>
    </w:p>
    <w:p w14:paraId="4ECC587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14:paraId="106A831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14:paraId="61346D4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Эмоциональная выразительность цвета, способы выражения настроения в изображаемом сюжете.</w:t>
      </w:r>
    </w:p>
    <w:p w14:paraId="3351787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14:paraId="57882D9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14:paraId="1E4B214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Техника монотипии. Представления о симметрии. Развитие воображения.</w:t>
      </w:r>
    </w:p>
    <w:p w14:paraId="4348659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4B6DAED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49DA34C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Изображение в объёме. Приёмы работы с пластилином; дощечка, стек, тряпочка.</w:t>
      </w:r>
    </w:p>
    <w:p w14:paraId="532827C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14:paraId="468B344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каргопольская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игрушка или по выбору учителя с учётом местных промыслов).</w:t>
      </w:r>
    </w:p>
    <w:p w14:paraId="6561044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Бумажная пластика. Овладение первичными приёмами надрезания, закручивания, складывания.</w:t>
      </w:r>
    </w:p>
    <w:p w14:paraId="55EDB6A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Объёмная аппликация из бумаги и картона.</w:t>
      </w:r>
    </w:p>
    <w:p w14:paraId="1B856B4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6872571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0584F43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14:paraId="5898AA8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14:paraId="73D3F09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14:paraId="24C2878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Орнамент, характерный для игрушек одного из наиболее известных народных художественных промыслов: дымковская или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каргопольская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игрушка (или по выбору учителя с учётом местных промыслов).</w:t>
      </w:r>
    </w:p>
    <w:p w14:paraId="55D5635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Дизайн предмета: изготовление нарядной упаковки путём складывания бумаги и аппликации.</w:t>
      </w:r>
    </w:p>
    <w:p w14:paraId="7651B82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Оригами – создание игрушки для новогодней ёлки. Приёмы складывания бумаги.</w:t>
      </w:r>
    </w:p>
    <w:p w14:paraId="3812BA6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41862CE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</w:t>
      </w:r>
    </w:p>
    <w:p w14:paraId="537677A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14:paraId="02DA4A8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14:paraId="0B6990E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Макетирование (или аппликация) пространственной среды сказочного города из бумаги, картона или пластилина.</w:t>
      </w:r>
    </w:p>
    <w:p w14:paraId="6BE8DDC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5F91601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</w:t>
      </w:r>
    </w:p>
    <w:p w14:paraId="6721566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Восприятие произведений детского творчества. Обсуждение сюжетного и эмоционального содержания детских работ.</w:t>
      </w:r>
    </w:p>
    <w:p w14:paraId="04FCC91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14:paraId="70BC6EF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14:paraId="07FA0F9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Знакомство с картиной, в которой ярко выражено эмоциональное состояние, или с картиной, написанной на сказочный сюжет (произведения В. М. Васнецова и другие по выбору учителя).</w:t>
      </w:r>
    </w:p>
    <w:p w14:paraId="1F34D22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эмоционального содержания произведений.</w:t>
      </w:r>
    </w:p>
    <w:p w14:paraId="486DC6E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36755FD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</w:t>
      </w:r>
    </w:p>
    <w:p w14:paraId="4FEBA57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Фотографирование мелких деталей природы, выражение ярких зрительных впечатлений.</w:t>
      </w:r>
    </w:p>
    <w:p w14:paraId="1E37633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Обсуждение в условиях урока ученических фотографий, соответствующих изучаемой теме.</w:t>
      </w:r>
    </w:p>
    <w:p w14:paraId="4DE68D39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bookmarkStart w:id="1" w:name="_Toc137210402"/>
      <w:bookmarkEnd w:id="1"/>
      <w:r w:rsidRPr="00D41C10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br/>
      </w:r>
    </w:p>
    <w:p w14:paraId="59278798" w14:textId="77777777" w:rsidR="00C6799B" w:rsidRDefault="00C6799B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</w:pPr>
    </w:p>
    <w:p w14:paraId="5C89A803" w14:textId="77777777" w:rsidR="00C6799B" w:rsidRDefault="00C6799B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</w:pPr>
    </w:p>
    <w:p w14:paraId="20C4A5CA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t>2 КЛАСС</w:t>
      </w:r>
    </w:p>
    <w:p w14:paraId="3319074E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br/>
      </w:r>
    </w:p>
    <w:p w14:paraId="623A1BC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</w:t>
      </w:r>
    </w:p>
    <w:p w14:paraId="6A4825A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14:paraId="6CD8CC9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Пастель и мелки – особенности и выразительные свойства графических материалов, приёмы работы.</w:t>
      </w:r>
    </w:p>
    <w:p w14:paraId="542D5F5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14:paraId="6BAEBBE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14:paraId="296B9B6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14:paraId="2036B76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Графический рисунок животного с активным выражением его характера.  Рассматривание графических произведений анималистического жанра.</w:t>
      </w:r>
    </w:p>
    <w:p w14:paraId="6E25FE1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4290DFB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«Живопись»</w:t>
      </w:r>
    </w:p>
    <w:p w14:paraId="4AE34DF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14:paraId="0D32D87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Акварель и её свойства. Акварельные кисти. Приёмы работы акварелью.</w:t>
      </w:r>
    </w:p>
    <w:p w14:paraId="72A64D7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Цвет тёплый и холодный – цветовой контраст.</w:t>
      </w:r>
    </w:p>
    <w:p w14:paraId="70F726C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14:paraId="549751A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Цвет открытый – звонкий и приглушённый, тихий. Эмоциональная выразительность цвета.</w:t>
      </w:r>
    </w:p>
    <w:p w14:paraId="4C2501E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 Айвазовского.</w:t>
      </w:r>
    </w:p>
    <w:p w14:paraId="42C80E7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Изображение сказочного персонажа с ярко выраженным характером (образ мужской или женский).</w:t>
      </w:r>
    </w:p>
    <w:p w14:paraId="0FE06AA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lastRenderedPageBreak/>
        <w:br/>
      </w:r>
    </w:p>
    <w:p w14:paraId="2F68B76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5F50B45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филимоновская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игрушка, дымковский петух,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каргопольский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Полкан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14:paraId="3624851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14:paraId="3211ADE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14:paraId="6B4835E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4C48BC5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1D6EB60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Наблюдение узоров в природе (на основе фотографий в условиях урока), например, снежинки, паутинки, росы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14:paraId="3B4991D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14:paraId="106BDB0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филимоновские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, дымковские,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каргопольские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игрушки (и другие по выбору учителя с учётом местных художественных промыслов).</w:t>
      </w:r>
    </w:p>
    <w:p w14:paraId="14BDE50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14:paraId="5406DB7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261EFD8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</w:t>
      </w:r>
    </w:p>
    <w:p w14:paraId="0DF05FC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14:paraId="599769A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 </w:t>
      </w:r>
    </w:p>
    <w:p w14:paraId="20BCF80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0C83B52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искусства».</w:t>
      </w:r>
    </w:p>
    <w:p w14:paraId="33CA65A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Восприятие произведений детского творчества. Обсуждение сюжетного и эмоционального содержания детских работ.</w:t>
      </w:r>
    </w:p>
    <w:p w14:paraId="76A982A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14:paraId="6005AD6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Восприятие орнаментальных произведений прикладного искусства (например, кружево, шитьё, резьба и роспись).</w:t>
      </w:r>
    </w:p>
    <w:p w14:paraId="54DA7B4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Восприятие произведений живописи с активным выражением цветового состояния в природе. Произведения И. И. Левитана, И. И. Шишкина, </w:t>
      </w:r>
      <w:proofErr w:type="gram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Н..</w:t>
      </w:r>
      <w:proofErr w:type="gram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Крымова.</w:t>
      </w:r>
    </w:p>
    <w:p w14:paraId="5CB7F60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Восприятие произведений анималистического жанра в графике (например, произведений В. В. Ватагина, Е. И. Чарушина) и в скульптуре (произведения В. В. Ватагина). Наблюдение животных с точки зрения их пропорций, характера движения, пластики.</w:t>
      </w:r>
    </w:p>
    <w:p w14:paraId="186592C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0BBDA7C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графики».</w:t>
      </w:r>
    </w:p>
    <w:p w14:paraId="05DA46F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Компьютерные средства изображения. Виды линий (в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или другом графическом редакторе).</w:t>
      </w:r>
    </w:p>
    <w:p w14:paraId="21E0A0F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.</w:t>
      </w:r>
    </w:p>
    <w:p w14:paraId="418BB83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 xml:space="preserve">Освоение инструментов традиционного рисования (карандаш, кисточка, ластик, заливка и другие)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на основе простых сюжетов (например, образ дерева).</w:t>
      </w:r>
    </w:p>
    <w:p w14:paraId="2825D37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Освоение инструментов традиционного рисования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на основе темы «Тёплый и холодный цвета» (например, «Горящий костёр в синей ночи», «Перо жар-птицы»).</w:t>
      </w:r>
    </w:p>
    <w:p w14:paraId="4E2E67C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14:paraId="654F23B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​</w:t>
      </w: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28190934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bookmarkStart w:id="2" w:name="_Toc137210403"/>
      <w:bookmarkEnd w:id="2"/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t>3 КЛАСС</w:t>
      </w:r>
    </w:p>
    <w:p w14:paraId="6382E9CD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br/>
      </w:r>
    </w:p>
    <w:p w14:paraId="30505C7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</w:t>
      </w:r>
    </w:p>
    <w:p w14:paraId="15F8899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14:paraId="7AC3347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14:paraId="2DC034B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Эскиз плаката или афиши. Совмещение шрифта и изображения. Особенности композиции плаката.</w:t>
      </w:r>
    </w:p>
    <w:p w14:paraId="41B3EE0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14:paraId="2EBF8BA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Транспорт в городе. Рисунки реальных или фантастических машин.</w:t>
      </w:r>
    </w:p>
    <w:p w14:paraId="055DBBA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Изображение лица человека. Строение, пропорции, взаиморасположение частей лица.</w:t>
      </w:r>
    </w:p>
    <w:p w14:paraId="77F570D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14:paraId="1DF6497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0C6D029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«Живопись»</w:t>
      </w:r>
    </w:p>
    <w:p w14:paraId="4D0A3D9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14:paraId="1CE8B92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14:paraId="27148A2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Натюрморт из простых предметов с натуры или по представлению. «Натюрморт-автопортрет» из предметов, характеризующих личность обучающегося.</w:t>
      </w:r>
    </w:p>
    <w:p w14:paraId="5A03CFD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14:paraId="5F49E36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14:paraId="30A6581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788D2FA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5B69412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14:paraId="6FF647C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бумагопластики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.</w:t>
      </w:r>
    </w:p>
    <w:p w14:paraId="562C240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Освоение знаний о видах скульптуры (по назначению) и жанрах скульптуры (по сюжету изображения).</w:t>
      </w:r>
    </w:p>
    <w:p w14:paraId="766F549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Лепка эскиза парковой скульптуры. Выражение пластики движения в скульптуре. Работа с пластилином или глиной.</w:t>
      </w:r>
    </w:p>
    <w:p w14:paraId="280D379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br/>
      </w:r>
    </w:p>
    <w:p w14:paraId="1E19825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53A9A36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14:paraId="2DEDE2C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Эскизы орнаментов для росписи тканей. Раппорт. Трафарет и создание орнамента при помощи печаток или штампов.</w:t>
      </w:r>
    </w:p>
    <w:p w14:paraId="1A21057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павловопосадских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платков.</w:t>
      </w:r>
    </w:p>
    <w:p w14:paraId="7FDC848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14:paraId="49D4C2A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023D311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</w:t>
      </w:r>
    </w:p>
    <w:p w14:paraId="00918C8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14:paraId="6AC83DC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14:paraId="1EF7EBD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2820307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</w:t>
      </w:r>
    </w:p>
    <w:p w14:paraId="75EFFB0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14:paraId="127E256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14:paraId="0C6E46A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14:paraId="7D9A154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 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14:paraId="1B2FABC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Виды пространственных искусств: виды определяются по назначению произведений в жизни людей.</w:t>
      </w:r>
    </w:p>
    <w:p w14:paraId="0EDE8AF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14:paraId="0A855DF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Представления о произведениях крупнейших отечественных художников-пейзажистов: И. И. Шишкина, И. И. Левитана, А. К. Саврасова, В. Д. Поленова, И. К. Айвазовского и других.</w:t>
      </w:r>
    </w:p>
    <w:p w14:paraId="39720CA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Представления о произведениях крупнейших отечественных портретистов: В. И. Сурикова, И. Е. Репина, В. А. Серова и других.</w:t>
      </w:r>
    </w:p>
    <w:p w14:paraId="675CCA5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6DCB841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</w:t>
      </w:r>
    </w:p>
    <w:p w14:paraId="33970BF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14:paraId="44B30A2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14:paraId="2398501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Изображение и изучение мимики лица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(или другом графическом редакторе).</w:t>
      </w:r>
    </w:p>
    <w:p w14:paraId="2545030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14:paraId="639215B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Редактирование фотографий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Picture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Manager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: изменение яркости, контраста, насыщенности цвета; обрезка, поворот, отражение.</w:t>
      </w:r>
    </w:p>
    <w:p w14:paraId="7658A03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Виртуальные путешествия в главные художественные музеи и музеи местные (по выбору учителя).</w:t>
      </w:r>
    </w:p>
    <w:p w14:paraId="4108474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75A3908F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bookmarkStart w:id="3" w:name="_Toc137210404"/>
      <w:bookmarkEnd w:id="3"/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t>4 КЛАСС</w:t>
      </w:r>
    </w:p>
    <w:p w14:paraId="1EEDC45F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br/>
      </w:r>
    </w:p>
    <w:p w14:paraId="2293454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</w:t>
      </w:r>
    </w:p>
    <w:p w14:paraId="06D4B92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14:paraId="29D03EF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14:paraId="350CB19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Графическое изображение героев былин, древних легенд, сказок и сказаний разных народов.</w:t>
      </w:r>
    </w:p>
    <w:p w14:paraId="4305031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14:paraId="32541CB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5FDD608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«Живопись»</w:t>
      </w:r>
    </w:p>
    <w:p w14:paraId="4ACD1E0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14:paraId="3A056CC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14:paraId="7D2AC24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14:paraId="6C6C935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1C5D06D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37DCFDD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</w:t>
      </w:r>
    </w:p>
    <w:p w14:paraId="3401F0E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498292D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31476D2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14:paraId="1C32B24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</w:t>
      </w:r>
    </w:p>
    <w:p w14:paraId="5FEF24F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14:paraId="7469EE4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Народный костюм. Русский народный праздничный костюм, символы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14:paraId="1EE6C56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Женский и мужской костюмы в традициях разных народов.</w:t>
      </w:r>
    </w:p>
    <w:p w14:paraId="162FCF7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Своеобразие одежды разных эпох и культур.</w:t>
      </w:r>
    </w:p>
    <w:p w14:paraId="4336FA4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2F2C147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</w:t>
      </w:r>
    </w:p>
    <w:p w14:paraId="4918F1B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14:paraId="5CFCE77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14:paraId="6D47D99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14:paraId="7872E27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14:paraId="6A662DF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14:paraId="6CFE54F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Понимание значения для современных людей сохранения культурного наследия.</w:t>
      </w:r>
    </w:p>
    <w:p w14:paraId="740F5C3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0C511F1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</w:t>
      </w:r>
    </w:p>
    <w:p w14:paraId="1F238ED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Произведения В. М. Васнецова, Б. М. Кустодиева, А. М. Васнецова, В. И. Сурикова, К. А. Коровина, А. Г. Венецианова, </w:t>
      </w:r>
      <w:proofErr w:type="gram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А..</w:t>
      </w:r>
      <w:proofErr w:type="gram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Рябушкина, И. Я. Билибина на темы истории и традиций русской отечественной культуры.</w:t>
      </w:r>
    </w:p>
    <w:p w14:paraId="322C099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14:paraId="5E78381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14:paraId="450C0B6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14:paraId="7A1ECB8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Памятники национальным героям. Памятник К. Минину и Д. Пожарскому скульптора </w:t>
      </w:r>
      <w:proofErr w:type="gram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И..</w:t>
      </w:r>
      <w:proofErr w:type="gram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14:paraId="0A72FB1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7816B34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</w:t>
      </w:r>
    </w:p>
    <w:p w14:paraId="19E8D7E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Изображение и освоение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14:paraId="14AE9CF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14:paraId="09C9965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14:paraId="159947D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14:paraId="3465105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Анимация простого движения нарисованной фигурки: загрузить две фазы движения фигурки в виртуальный редактор GIF-анимации и сохранить простое повторяющееся движение своего рисунка.</w:t>
      </w:r>
    </w:p>
    <w:p w14:paraId="242FC2C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Создание компьютерной презентации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PowerPoint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14:paraId="57500D7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Виртуальные тематические путешествия по художественным музеям мира.</w:t>
      </w:r>
    </w:p>
    <w:p w14:paraId="35220293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​</w:t>
      </w: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14:paraId="74C9818A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aps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717B778D" w14:textId="77777777" w:rsidR="00D41C10" w:rsidRPr="00D41C10" w:rsidRDefault="00D41C10" w:rsidP="00D41C1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aps/>
          <w:color w:val="333333"/>
          <w:kern w:val="0"/>
          <w:sz w:val="24"/>
          <w:szCs w:val="24"/>
          <w:lang w:eastAsia="ru-RU"/>
          <w14:ligatures w14:val="none"/>
        </w:rPr>
        <w:t>ЛИЧНОСТНЫЕ РЕЗУЛЬТАТЫ</w:t>
      </w:r>
    </w:p>
    <w:p w14:paraId="28A6562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10431E3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79EAB88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 результате изучения изобразительного искусства на уровне начального общего образования у обучающегося будут сформированы следующие </w:t>
      </w: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личностные результаты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:</w:t>
      </w:r>
    </w:p>
    <w:p w14:paraId="3CB54A96" w14:textId="77777777" w:rsidR="00D41C10" w:rsidRPr="00D41C10" w:rsidRDefault="00D41C10" w:rsidP="00D41C10">
      <w:pPr>
        <w:numPr>
          <w:ilvl w:val="0"/>
          <w:numId w:val="1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уважение и ценностное отношение к своей Родине – России;</w:t>
      </w:r>
    </w:p>
    <w:p w14:paraId="11FB43F9" w14:textId="77777777" w:rsidR="00D41C10" w:rsidRPr="00D41C10" w:rsidRDefault="00D41C10" w:rsidP="00D41C10">
      <w:pPr>
        <w:numPr>
          <w:ilvl w:val="0"/>
          <w:numId w:val="1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14:paraId="6F6B5503" w14:textId="77777777" w:rsidR="00D41C10" w:rsidRPr="00D41C10" w:rsidRDefault="00D41C10" w:rsidP="00D41C10">
      <w:pPr>
        <w:numPr>
          <w:ilvl w:val="0"/>
          <w:numId w:val="1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духовно-нравственное развитие обучающихся;</w:t>
      </w:r>
    </w:p>
    <w:p w14:paraId="03A93EB8" w14:textId="77777777" w:rsidR="00D41C10" w:rsidRPr="00D41C10" w:rsidRDefault="00D41C10" w:rsidP="00D41C10">
      <w:pPr>
        <w:numPr>
          <w:ilvl w:val="0"/>
          <w:numId w:val="1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14:paraId="0ED7B83E" w14:textId="77777777" w:rsidR="00D41C10" w:rsidRPr="00D41C10" w:rsidRDefault="00D41C10" w:rsidP="00D41C10">
      <w:pPr>
        <w:numPr>
          <w:ilvl w:val="0"/>
          <w:numId w:val="1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14:paraId="04C3DA2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Патриотическое воспитание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</w:t>
      </w:r>
    </w:p>
    <w:p w14:paraId="6893A88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Гражданское воспитание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14:paraId="03B652D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Духовно-нравственное воспитание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14:paraId="0495A4C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Эстетическое воспитание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14:paraId="7BDE49F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lastRenderedPageBreak/>
        <w:t>Ценности познавательной деятельности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14:paraId="19C972D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Экологическое воспитание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14:paraId="604836D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Трудовое воспитание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4" w:name="_Toc124264881"/>
      <w:bookmarkEnd w:id="4"/>
    </w:p>
    <w:p w14:paraId="4D6BC20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3A002332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t>МЕТАПРЕДМЕТНЫЕ РЕЗУЛЬТАТЫ</w:t>
      </w:r>
    </w:p>
    <w:p w14:paraId="32531107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br/>
      </w:r>
    </w:p>
    <w:p w14:paraId="37C1078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Овладение универсальными познавательными действиями</w:t>
      </w:r>
    </w:p>
    <w:p w14:paraId="034B3CB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7864C41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Пространственные представления и сенсорные способности:</w:t>
      </w:r>
    </w:p>
    <w:p w14:paraId="4CC3AC7B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характеризовать форму предмета, конструкции;</w:t>
      </w:r>
    </w:p>
    <w:p w14:paraId="09BCBA7C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выявлять доминантные черты (характерные особенности) в визуальном образе;</w:t>
      </w:r>
    </w:p>
    <w:p w14:paraId="284AEBAF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сравнивать плоскостные и пространственные объекты по заданным основаниям;</w:t>
      </w:r>
    </w:p>
    <w:p w14:paraId="5D405ABC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находить ассоциативные связи между визуальными образами разных форм и предметов;</w:t>
      </w:r>
    </w:p>
    <w:p w14:paraId="08E5C70D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сопоставлять части и целое в видимом образе, предмете, конструкции;</w:t>
      </w:r>
    </w:p>
    <w:p w14:paraId="7211EEA6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анализировать пропорциональные отношения частей внутри целого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и предметов между собой;</w:t>
      </w:r>
    </w:p>
    <w:p w14:paraId="34FD4799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обобщать форму составной конструкции;</w:t>
      </w:r>
    </w:p>
    <w:p w14:paraId="73B084A2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выявлять и анализировать ритмические отношения в пространстве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и в изображении (визуальном образе) на установленных основаниях;</w:t>
      </w:r>
    </w:p>
    <w:p w14:paraId="55DD22B4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передавать обобщённый образ реальности при построении плоской композиции;</w:t>
      </w:r>
    </w:p>
    <w:p w14:paraId="1F8923F1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соотносить тональные отношения (тёмное – светлое) в пространственных и плоскостных объектах;</w:t>
      </w:r>
    </w:p>
    <w:p w14:paraId="6B349224" w14:textId="77777777" w:rsidR="00D41C10" w:rsidRPr="00D41C10" w:rsidRDefault="00D41C10" w:rsidP="00D41C10">
      <w:pPr>
        <w:numPr>
          <w:ilvl w:val="0"/>
          <w:numId w:val="2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14:paraId="5AD754C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11DB5CB0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14:paraId="277F86FC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14:paraId="626A2A1E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14:paraId="1DDEA00F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14:paraId="00AF2D27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14:paraId="5B63F281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использовать знаково-символические средства для составления орнаментов и декоративных композиций;</w:t>
      </w:r>
    </w:p>
    <w:p w14:paraId="245B27B1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классифицировать произведения искусства по видам и, соответственно,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по назначению в жизни людей;</w:t>
      </w:r>
    </w:p>
    <w:p w14:paraId="580E74A9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14:paraId="3D9E5C8C" w14:textId="77777777" w:rsidR="00D41C10" w:rsidRPr="00D41C10" w:rsidRDefault="00D41C10" w:rsidP="00D41C10">
      <w:pPr>
        <w:numPr>
          <w:ilvl w:val="0"/>
          <w:numId w:val="3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ставить и использовать вопросы как исследовательский инструмент познания.</w:t>
      </w:r>
    </w:p>
    <w:p w14:paraId="7F5148F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6C681679" w14:textId="77777777" w:rsidR="00D41C10" w:rsidRPr="00D41C10" w:rsidRDefault="00D41C10" w:rsidP="00D41C10">
      <w:pPr>
        <w:numPr>
          <w:ilvl w:val="0"/>
          <w:numId w:val="4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использовать электронные образовательные ресурсы;</w:t>
      </w:r>
    </w:p>
    <w:p w14:paraId="70330063" w14:textId="77777777" w:rsidR="00D41C10" w:rsidRPr="00D41C10" w:rsidRDefault="00D41C10" w:rsidP="00D41C10">
      <w:pPr>
        <w:numPr>
          <w:ilvl w:val="0"/>
          <w:numId w:val="4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уметь работать с электронными учебниками и учебными пособиями;</w:t>
      </w:r>
    </w:p>
    <w:p w14:paraId="6FA2CD79" w14:textId="77777777" w:rsidR="00D41C10" w:rsidRPr="00D41C10" w:rsidRDefault="00D41C10" w:rsidP="00D41C10">
      <w:pPr>
        <w:numPr>
          <w:ilvl w:val="0"/>
          <w:numId w:val="4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14:paraId="53B1905E" w14:textId="77777777" w:rsidR="00D41C10" w:rsidRPr="00D41C10" w:rsidRDefault="00D41C10" w:rsidP="00D41C10">
      <w:pPr>
        <w:numPr>
          <w:ilvl w:val="0"/>
          <w:numId w:val="4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и схемах;</w:t>
      </w:r>
    </w:p>
    <w:p w14:paraId="5DFC5843" w14:textId="77777777" w:rsidR="00D41C10" w:rsidRPr="00D41C10" w:rsidRDefault="00D41C10" w:rsidP="00D41C10">
      <w:pPr>
        <w:numPr>
          <w:ilvl w:val="0"/>
          <w:numId w:val="4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14:paraId="34D2F4AE" w14:textId="77777777" w:rsidR="00D41C10" w:rsidRPr="00D41C10" w:rsidRDefault="00D41C10" w:rsidP="00D41C10">
      <w:pPr>
        <w:numPr>
          <w:ilvl w:val="0"/>
          <w:numId w:val="4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14:paraId="1C019819" w14:textId="77777777" w:rsidR="00D41C10" w:rsidRPr="00D41C10" w:rsidRDefault="00D41C10" w:rsidP="00D41C10">
      <w:pPr>
        <w:numPr>
          <w:ilvl w:val="0"/>
          <w:numId w:val="4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соблюдать правила информационной безопасности при работе в Интернете.</w:t>
      </w:r>
    </w:p>
    <w:p w14:paraId="0434A53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Овладение универсальными коммуникативными действиями</w:t>
      </w:r>
    </w:p>
    <w:p w14:paraId="72B3EAC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 обучающегося будут сформированы следующие умения общения как часть коммуникативных универсальных учебных действий:</w:t>
      </w:r>
    </w:p>
    <w:p w14:paraId="7B43ABE9" w14:textId="77777777" w:rsidR="00D41C10" w:rsidRPr="00D41C10" w:rsidRDefault="00D41C10" w:rsidP="00D41C10">
      <w:pPr>
        <w:numPr>
          <w:ilvl w:val="0"/>
          <w:numId w:val="5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14:paraId="6E270A25" w14:textId="77777777" w:rsidR="00D41C10" w:rsidRPr="00D41C10" w:rsidRDefault="00D41C10" w:rsidP="00D41C10">
      <w:pPr>
        <w:numPr>
          <w:ilvl w:val="0"/>
          <w:numId w:val="5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</w:t>
      </w:r>
    </w:p>
    <w:p w14:paraId="6ABD1B0F" w14:textId="77777777" w:rsidR="00D41C10" w:rsidRPr="00D41C10" w:rsidRDefault="00D41C10" w:rsidP="00D41C10">
      <w:pPr>
        <w:numPr>
          <w:ilvl w:val="0"/>
          <w:numId w:val="5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14:paraId="73C404C2" w14:textId="77777777" w:rsidR="00D41C10" w:rsidRPr="00D41C10" w:rsidRDefault="00D41C10" w:rsidP="00D41C10">
      <w:pPr>
        <w:numPr>
          <w:ilvl w:val="0"/>
          <w:numId w:val="5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демонстрировать и объяснять результаты своего творческого, художественного или исследовательского опыта;</w:t>
      </w:r>
    </w:p>
    <w:p w14:paraId="41F77F69" w14:textId="77777777" w:rsidR="00D41C10" w:rsidRPr="00D41C10" w:rsidRDefault="00D41C10" w:rsidP="00D41C10">
      <w:pPr>
        <w:numPr>
          <w:ilvl w:val="0"/>
          <w:numId w:val="5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14:paraId="4EDFBF94" w14:textId="77777777" w:rsidR="00D41C10" w:rsidRPr="00D41C10" w:rsidRDefault="00D41C10" w:rsidP="00D41C10">
      <w:pPr>
        <w:numPr>
          <w:ilvl w:val="0"/>
          <w:numId w:val="5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14:paraId="78C561D6" w14:textId="77777777" w:rsidR="00D41C10" w:rsidRPr="00D41C10" w:rsidRDefault="00D41C10" w:rsidP="00D41C10">
      <w:pPr>
        <w:numPr>
          <w:ilvl w:val="0"/>
          <w:numId w:val="5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14:paraId="47473D1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Овладение универсальными регулятивными действиями</w:t>
      </w:r>
    </w:p>
    <w:p w14:paraId="13004A7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действий:</w:t>
      </w:r>
    </w:p>
    <w:p w14:paraId="0D34A0C7" w14:textId="77777777" w:rsidR="00D41C10" w:rsidRPr="00D41C10" w:rsidRDefault="00D41C10" w:rsidP="00D41C10">
      <w:pPr>
        <w:numPr>
          <w:ilvl w:val="0"/>
          <w:numId w:val="6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внимательно относиться и выполнять учебные задачи, поставленные учителем;</w:t>
      </w:r>
    </w:p>
    <w:p w14:paraId="3708AFF6" w14:textId="77777777" w:rsidR="00D41C10" w:rsidRPr="00D41C10" w:rsidRDefault="00D41C10" w:rsidP="00D41C10">
      <w:pPr>
        <w:numPr>
          <w:ilvl w:val="0"/>
          <w:numId w:val="6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соблюдать последовательность учебных действий при выполнении задания;</w:t>
      </w:r>
    </w:p>
    <w:p w14:paraId="635336A6" w14:textId="77777777" w:rsidR="00D41C10" w:rsidRPr="00D41C10" w:rsidRDefault="00D41C10" w:rsidP="00D41C10">
      <w:pPr>
        <w:numPr>
          <w:ilvl w:val="0"/>
          <w:numId w:val="6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</w:t>
      </w:r>
    </w:p>
    <w:p w14:paraId="0A6466AF" w14:textId="77777777" w:rsidR="00D41C10" w:rsidRPr="00D41C10" w:rsidRDefault="00D41C10" w:rsidP="00D41C10">
      <w:pPr>
        <w:numPr>
          <w:ilvl w:val="0"/>
          <w:numId w:val="6"/>
        </w:numPr>
        <w:shd w:val="clear" w:color="auto" w:fill="FFFFFF"/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14:paraId="48C3FC06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bookmarkStart w:id="5" w:name="_Toc124264882"/>
      <w:bookmarkEnd w:id="5"/>
      <w:r w:rsidRPr="00D41C10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br/>
      </w:r>
    </w:p>
    <w:p w14:paraId="21A851B7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t>ПРЕДМЕТНЫЕ РЕЗУЛЬТАТЫ</w:t>
      </w:r>
    </w:p>
    <w:p w14:paraId="5153A3A9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br/>
      </w:r>
    </w:p>
    <w:p w14:paraId="10BA5D7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 концу обучения в </w:t>
      </w: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1 классе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обучающийся получит следующие предметные результаты по отдельным темам программы по изобразительному искусству:</w:t>
      </w:r>
    </w:p>
    <w:p w14:paraId="58A16F1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</w:t>
      </w:r>
    </w:p>
    <w:p w14:paraId="443051D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14:paraId="0CBFDE8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14:paraId="37C8907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14:paraId="245B4AF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создания рисунка простого (плоского) предмета с натуры.</w:t>
      </w:r>
    </w:p>
    <w:p w14:paraId="5D58043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Учиться анализировать соотношения пропорций, визуально сравнивать пространственные величины.</w:t>
      </w:r>
    </w:p>
    <w:p w14:paraId="14A61F4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первичные знания и навыки композиционного расположения изображения на листе.</w:t>
      </w:r>
    </w:p>
    <w:p w14:paraId="4409A45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Уметь выбирать вертикальный или горизонтальный формат листа для выполнения соответствующих задач рисунка.</w:t>
      </w:r>
    </w:p>
    <w:p w14:paraId="40F3033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14:paraId="45CE10E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14:paraId="0D6AED7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«Живопись»</w:t>
      </w:r>
    </w:p>
    <w:p w14:paraId="5A24EAF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навыки работы красками «гуашь» в условиях урока.</w:t>
      </w:r>
    </w:p>
    <w:p w14:paraId="5557AFF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три основных цвета; обсуждать и называть ассоциативные представления, которые рождает каждый цвет.</w:t>
      </w:r>
    </w:p>
    <w:p w14:paraId="2005AE0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14:paraId="14F3327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экспериментирования, исследования результатов смешения красок и получения нового цвета.</w:t>
      </w:r>
    </w:p>
    <w:p w14:paraId="50E2ED5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Вести творческую работу на заданную тему с опорой на зрительные впечатления, организованные педагогом.</w:t>
      </w:r>
    </w:p>
    <w:p w14:paraId="2CB8301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3118F9F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14:paraId="263AEB0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14:paraId="3D58158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Овладевать первичными навыками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бумагопластики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– создания объёмных форм из бумаги путём её складывания, надрезания, закручивания.</w:t>
      </w:r>
    </w:p>
    <w:p w14:paraId="773EEB0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43CA751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14:paraId="48FA79E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Различать виды орнаментов по изобразительным мотивам: растительные, геометрические, анималистические.</w:t>
      </w:r>
    </w:p>
    <w:p w14:paraId="4C2258A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Учиться использовать правила симметрии в своей художественной деятельности.</w:t>
      </w:r>
    </w:p>
    <w:p w14:paraId="5CAF9CB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14:paraId="581BEC1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знания о значении и назначении украшений в жизни людей.</w:t>
      </w:r>
    </w:p>
    <w:p w14:paraId="423D703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 xml:space="preserve">Приобретать представления о глиняных игрушках отечественных народных художественных промыслов (дымковская,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каргопольская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14:paraId="4A06045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Иметь опыт и соответствующие возрасту навыки подготовки и оформления общего праздника.</w:t>
      </w:r>
    </w:p>
    <w:p w14:paraId="63E1065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«Архитектура».</w:t>
      </w:r>
    </w:p>
    <w:p w14:paraId="4ABE4E0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14:paraId="01C3D1B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приёмы конструирования из бумаги, складывания объёмных простых геометрических тел.</w:t>
      </w:r>
    </w:p>
    <w:p w14:paraId="5050056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14:paraId="28ED4B8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представления о конструктивной основе любого предмета и первичные навыки анализа его строения.</w:t>
      </w:r>
    </w:p>
    <w:p w14:paraId="3276EFC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</w:t>
      </w:r>
    </w:p>
    <w:p w14:paraId="17D9838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14:paraId="0E98A56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14:paraId="110DE01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14:paraId="5C5BC33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опыт эстетического восприятия и аналитического наблюдения архитектурных построек.</w:t>
      </w:r>
    </w:p>
    <w:p w14:paraId="475D6A3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 Васнецова и других художников по выбору учителя), а также произведений с ярко выраженным эмоциональным настроением (например, натюрморты В. Ван Гога или А. Матисса).</w:t>
      </w:r>
    </w:p>
    <w:p w14:paraId="65C10AF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14:paraId="39CE5BA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</w:t>
      </w:r>
    </w:p>
    <w:p w14:paraId="3C9FF3A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создания фотографий с целью эстетического и целенаправленного наблюдения природы.</w:t>
      </w:r>
    </w:p>
    <w:p w14:paraId="5F535EE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6" w:name="_TOC_250003"/>
      <w:bookmarkEnd w:id="6"/>
    </w:p>
    <w:p w14:paraId="1C6BB85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6B8B392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 концу обучения во </w:t>
      </w: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2 классе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обучающийся получит следующие предметные результаты по отдельным темам программы по изобразительному искусству:</w:t>
      </w:r>
    </w:p>
    <w:p w14:paraId="571C16F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</w:t>
      </w:r>
    </w:p>
    <w:p w14:paraId="6BAA939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14:paraId="09ED041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навыки изображения на основе разной по характеру и способу наложения линии.</w:t>
      </w:r>
    </w:p>
    <w:p w14:paraId="64C2A02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14:paraId="1985C73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14:paraId="3C3754E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14:paraId="31C1F5C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«Живопись»</w:t>
      </w:r>
    </w:p>
    <w:p w14:paraId="78FF439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14:paraId="73D0BF5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работы акварельной краской и понимать особенности работы прозрачной краской.</w:t>
      </w:r>
    </w:p>
    <w:p w14:paraId="2A492B2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названия основных и составных цветов и способы получения разных оттенков составного цвета.</w:t>
      </w:r>
    </w:p>
    <w:p w14:paraId="540A043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14:paraId="1F51560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о делении цветов на тёплые и холодные; уметь различать и сравнивать тёплые и холодные оттенки цвета.</w:t>
      </w:r>
    </w:p>
    <w:p w14:paraId="0E5F0BE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14:paraId="6F58C5A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14:paraId="3BA399F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14:paraId="0E56942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2A7DE2C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филимоновская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абашевская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каргопольская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дымковская игрушки или с учётом местных промыслов).</w:t>
      </w:r>
    </w:p>
    <w:p w14:paraId="3A719A8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об изменениях скульптурного образа при осмотре произведения с разных сторон.</w:t>
      </w:r>
    </w:p>
    <w:p w14:paraId="3341E34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14:paraId="01B97B3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43B8544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Рассматривать, анализировать и эстетически оценивать разнообразие форм в природе, воспринимаемых как узоры.</w:t>
      </w:r>
    </w:p>
    <w:p w14:paraId="11851DB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14:paraId="3AD155F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14:paraId="0BDA9FF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филимоновская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абашевская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каргопольская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дымковская игрушки или с учётом местных промыслов).</w:t>
      </w:r>
    </w:p>
    <w:p w14:paraId="5D37C76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14:paraId="3FE8CFB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 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14:paraId="6175ACD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выполнения красками рисунков украшений народных былинных персонажей.</w:t>
      </w:r>
    </w:p>
    <w:p w14:paraId="7A75B77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</w:t>
      </w:r>
    </w:p>
    <w:p w14:paraId="110CED0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приёмы создания объёмных предметов из бумаги и объёмного декорирования предметов из бумаги.</w:t>
      </w:r>
    </w:p>
    <w:p w14:paraId="37EE35C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14:paraId="4892066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14:paraId="250BB77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понимание образа здания, то есть его эмоционального воздействия.</w:t>
      </w:r>
    </w:p>
    <w:p w14:paraId="4D893BB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14:paraId="24C5019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14:paraId="34DB18C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</w:t>
      </w:r>
    </w:p>
    <w:p w14:paraId="545388F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14:paraId="23B9C49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14:paraId="28B8C24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14:paraId="530218A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</w:t>
      </w:r>
      <w:proofErr w:type="gram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Н..</w:t>
      </w:r>
      <w:proofErr w:type="gram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Крымова и других по выбору учителя), а также художников-анималистов (В. В. Ватагина, Е. И. Чарушина и других по выбору учителя).</w:t>
      </w:r>
    </w:p>
    <w:p w14:paraId="12797A7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 Ван Гога, К. Моне, А. Матисса и других по выбору учителя).</w:t>
      </w:r>
    </w:p>
    <w:p w14:paraId="595CFED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имена и узнавать наиболее известные произведения отечественных художников И. И. Левитана, И. И. Шишкина, И. К. Айвазовского, В. М. Васнецова, В. В. Ватагина, Е. И. Чарушина (и других по выбору учителя).</w:t>
      </w:r>
    </w:p>
    <w:p w14:paraId="5FA9CB2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</w:t>
      </w:r>
    </w:p>
    <w:p w14:paraId="0FE4A9B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Осваивать возможности изображения с помощью разных видов линий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(или другом графическом редакторе).</w:t>
      </w:r>
    </w:p>
    <w:p w14:paraId="524E6FB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Осваивать приёмы трансформации и копирования геометрических фигур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а также построения из них простых рисунков или орнаментов.</w:t>
      </w:r>
    </w:p>
    <w:p w14:paraId="2620DB2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Осваивать в компьютерном редакторе (например,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14:paraId="55855EC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7" w:name="_TOC_250002"/>
      <w:bookmarkEnd w:id="7"/>
    </w:p>
    <w:p w14:paraId="78920E2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1635AC7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 концу обучения в </w:t>
      </w: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3 классе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обучающийся получит следующие предметные результаты по отдельным темам программы по изобразительному искусству:</w:t>
      </w:r>
    </w:p>
    <w:p w14:paraId="2424F61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«Графика».</w:t>
      </w:r>
    </w:p>
    <w:p w14:paraId="3900B88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14:paraId="6BB4D2E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14:paraId="130C1EB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14:paraId="530440A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Создавать практическую творческую работу – поздравительную открытку, совмещая в ней шрифт и изображение.</w:t>
      </w:r>
    </w:p>
    <w:p w14:paraId="65313A8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14:paraId="2C9E600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Узнавать основные пропорции лица человека, взаимное расположение частей лица.</w:t>
      </w:r>
    </w:p>
    <w:p w14:paraId="52D6950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рисования портрета (лица) человека.</w:t>
      </w:r>
    </w:p>
    <w:p w14:paraId="0D1F248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Создавать маску сказочного персонажа с ярко выраженным характером лица (для карнавала или спектакля).</w:t>
      </w:r>
    </w:p>
    <w:p w14:paraId="7EC813D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lastRenderedPageBreak/>
        <w:t>Модуль «Живопись»</w:t>
      </w:r>
    </w:p>
    <w:p w14:paraId="5CAF35E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приёмы создания живописной композиции (натюрморта) по наблюдению натуры или по представлению.</w:t>
      </w:r>
    </w:p>
    <w:p w14:paraId="48B34A9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14:paraId="21423A4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14:paraId="04C1CBE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Изображать красками портрет человека с опорой на натуру или по представлению.</w:t>
      </w:r>
    </w:p>
    <w:p w14:paraId="19B8DD5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Создавать пейзаж, передавая в нём активное состояние природы.</w:t>
      </w:r>
    </w:p>
    <w:p w14:paraId="640F82A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Приобрести представление о деятельности художника в театре.</w:t>
      </w:r>
    </w:p>
    <w:p w14:paraId="42144823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Создать красками эскиз занавеса или эскиз декораций к выбранному сюжету.</w:t>
      </w:r>
    </w:p>
    <w:p w14:paraId="1F20502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Познакомиться с работой художников по оформлению праздников.</w:t>
      </w:r>
    </w:p>
    <w:p w14:paraId="35AF3E5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Выполнить тематическую композицию «Праздник в городе» на основе наблюдений, по памяти и по представлению.</w:t>
      </w:r>
    </w:p>
    <w:p w14:paraId="1EF81BA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2F48988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бумагопластики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по выбору учителя).</w:t>
      </w:r>
    </w:p>
    <w:p w14:paraId="0F11216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14:paraId="1F3A5D0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14:paraId="1D0ED63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лепки эскиза парковой скульптуры.</w:t>
      </w:r>
    </w:p>
    <w:p w14:paraId="5D3DCB0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26A3E3A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Узнавать о создании глиняной и деревянной посуды: народные художественные промыслы гжель и хохлома.</w:t>
      </w:r>
    </w:p>
    <w:p w14:paraId="78624CE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14:paraId="6E2CE05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14:paraId="4AA7E3F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навыки создания орнаментов при помощи штампов и трафаретов.</w:t>
      </w:r>
    </w:p>
    <w:p w14:paraId="25E06926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Получить опыт создания композиции орнамента в квадрате (в качестве эскиза росписи женского платка).</w:t>
      </w:r>
    </w:p>
    <w:p w14:paraId="2D2E8D0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</w:t>
      </w:r>
    </w:p>
    <w:p w14:paraId="6DE6190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14:paraId="2F5B955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Создать эскиз макета паркового пространства или участвовать в коллективной работе по созданию такого макета.</w:t>
      </w:r>
    </w:p>
    <w:p w14:paraId="677DC6A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14:paraId="5F3B0BD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Придумать и нарисовать (или выполнить в технике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бумагопластики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) транспортное средство.</w:t>
      </w:r>
    </w:p>
    <w:p w14:paraId="774358F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14:paraId="6DB96F6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</w:t>
      </w:r>
    </w:p>
    <w:p w14:paraId="7DF36A3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14:paraId="7E3E381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14:paraId="33FB87A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декоративно-прикладных видов искусства, а также деятельности художника в кино, в театре, на празднике.</w:t>
      </w:r>
    </w:p>
    <w:p w14:paraId="5390DB4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и уметь называть основные жанры живописи, графики и скульптуры, определяемые предметом изображения.</w:t>
      </w:r>
    </w:p>
    <w:p w14:paraId="77390E0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имена крупнейших отечественных художников-пейзажистов: И. И. Шишкина, И. И. Левитана, А. К. Саврасова, В. Д. Поленова, И. К. Айвазовского и других (по выбору учителя), приобретать представления об их произведениях.</w:t>
      </w:r>
    </w:p>
    <w:p w14:paraId="62DD121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14:paraId="560AEE1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 имена крупнейших отечественных портретистов: В. И. Сурикова, И. Е. Репина, В. А. Серова и других (по выбору учителя), приобретать представления об их произведениях.</w:t>
      </w:r>
    </w:p>
    <w:p w14:paraId="7C5BDE7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 Пушкина.</w:t>
      </w:r>
    </w:p>
    <w:p w14:paraId="6B7332D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14:paraId="3D72E67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</w:t>
      </w:r>
    </w:p>
    <w:p w14:paraId="7C00DE5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14:paraId="485D96E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14:paraId="4972EED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14:paraId="5942710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14:paraId="64F7AE4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0CE4C5B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К концу обучения в </w:t>
      </w: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4 классе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 обучающийся получит следующие предметные результаты по отдельным темам программы по изобразительному искусству:</w:t>
      </w:r>
    </w:p>
    <w:p w14:paraId="3F829A2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«Графика»</w:t>
      </w:r>
    </w:p>
    <w:p w14:paraId="105FE63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14:paraId="4A0F99F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14:paraId="53930F6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Создавать зарисовки памятников отечественной и мировой архитектуры.</w:t>
      </w:r>
    </w:p>
    <w:p w14:paraId="4BC26E0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«Живопись»</w:t>
      </w:r>
    </w:p>
    <w:p w14:paraId="7D0408A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14:paraId="1ECD40D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14:paraId="433D654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14:paraId="2563213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Создавать двойной портрет (например, портрет матери и ребёнка).</w:t>
      </w:r>
    </w:p>
    <w:p w14:paraId="66FE45A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Приобретать опыт создания композиции на тему «Древнерусский город».</w:t>
      </w:r>
    </w:p>
    <w:p w14:paraId="43C3B9A4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14:paraId="46B5A07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«Скульптура»</w:t>
      </w:r>
    </w:p>
    <w:p w14:paraId="40D9F7E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</w:t>
      </w:r>
    </w:p>
    <w:p w14:paraId="050850B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«Декоративно-прикладное искусство»</w:t>
      </w:r>
    </w:p>
    <w:p w14:paraId="2B0DDA6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14:paraId="4D81157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14:paraId="6C211A7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14:paraId="4D0250A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14:paraId="6CDDF54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«Архитектура»</w:t>
      </w:r>
    </w:p>
    <w:p w14:paraId="1A16BAD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Получить представление о конструкции традиционных жилищ у разных народов, об их связи с окружающей природой.</w:t>
      </w:r>
    </w:p>
    <w:p w14:paraId="750AD09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14:paraId="3AF17F8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14:paraId="5DB576DE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14:paraId="159DF7E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14:paraId="683CC0F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«Восприятие произведений искусства»</w:t>
      </w:r>
    </w:p>
    <w:p w14:paraId="7DC3D8AF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Формировать восприятие произведений искусства на темы истории и традиций русской отечественной культуры (произведения В. М. Васнецова, А. М. Васнецова, Б. М. Кустодиева, В. И. Сурикова, К. А. Коровина, А. Г. Венецианова, А. П. Рябушкина, И. Я. Билибина и других по выбору учителя).</w:t>
      </w:r>
    </w:p>
    <w:p w14:paraId="5D5CB5AC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14:paraId="48B26A5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Узнавать соборы Московского Кремля, Софийский собор в Великом Новгороде, храм Покрова на Нерли.</w:t>
      </w:r>
    </w:p>
    <w:p w14:paraId="7FA56F4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Уметь называть и объяснять содержание памятника К. Минину и Д. Пожарскому скульптора И. П. Мартоса в Москве.</w:t>
      </w:r>
    </w:p>
    <w:p w14:paraId="08ABE0E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Трептов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14:paraId="44E092A1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14:paraId="7665FC9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14:paraId="4198C982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14:paraId="1D775C2A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4"/>
          <w:szCs w:val="24"/>
          <w:lang w:eastAsia="ru-RU"/>
          <w14:ligatures w14:val="none"/>
        </w:rPr>
        <w:t>Модуль «Азбука цифровой графики»</w:t>
      </w:r>
    </w:p>
    <w:p w14:paraId="07178C3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Paint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: изображение линии горизонта и точки схода, перспективных сокращений, цветовых и тональных изменений.</w:t>
      </w:r>
    </w:p>
    <w:p w14:paraId="2D6B6629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14:paraId="0C3B0B9D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14:paraId="50393BE8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</w:t>
      </w:r>
    </w:p>
    <w:p w14:paraId="3EBC2420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14:paraId="52C2A83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14:paraId="10BCB9A7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Освоить анимацию простого повторяющегося движения изображения в виртуальном редакторе GIF-анимации.</w:t>
      </w:r>
    </w:p>
    <w:p w14:paraId="332AE375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Освоить и проводить компьютерные презентации в программе </w:t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PowerPoint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14:paraId="0F64C44B" w14:textId="77777777" w:rsidR="00D41C10" w:rsidRPr="00D41C10" w:rsidRDefault="00D41C10" w:rsidP="00D41C1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8"/>
          <w:szCs w:val="28"/>
          <w:lang w:eastAsia="ru-RU"/>
          <w14:ligatures w14:val="none"/>
        </w:rPr>
        <w:t>.</w:t>
      </w:r>
    </w:p>
    <w:p w14:paraId="27CB1AFC" w14:textId="77777777" w:rsidR="00D41C10" w:rsidRPr="00D41C10" w:rsidRDefault="00D41C10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  <w:t>ТЕМАТИЧЕСКОЕ ПЛАНИРОВАНИЕ</w:t>
      </w:r>
    </w:p>
    <w:p w14:paraId="35D6EFB1" w14:textId="77777777" w:rsidR="00D41C10" w:rsidRPr="00D41C10" w:rsidRDefault="00D41C10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  <w:t>1 КЛАСС</w:t>
      </w:r>
    </w:p>
    <w:tbl>
      <w:tblPr>
        <w:tblStyle w:val="a7"/>
        <w:tblW w:w="5000" w:type="pct"/>
        <w:tblLayout w:type="fixed"/>
        <w:tblLook w:val="04A0" w:firstRow="1" w:lastRow="0" w:firstColumn="1" w:lastColumn="0" w:noHBand="0" w:noVBand="1"/>
      </w:tblPr>
      <w:tblGrid>
        <w:gridCol w:w="826"/>
        <w:gridCol w:w="2422"/>
        <w:gridCol w:w="918"/>
        <w:gridCol w:w="903"/>
        <w:gridCol w:w="1746"/>
        <w:gridCol w:w="3641"/>
      </w:tblGrid>
      <w:tr w:rsidR="00D41C10" w:rsidRPr="00D41C10" w14:paraId="1C135A3C" w14:textId="77777777" w:rsidTr="00D41C10">
        <w:tc>
          <w:tcPr>
            <w:tcW w:w="395" w:type="pct"/>
            <w:vMerge w:val="restart"/>
            <w:hideMark/>
          </w:tcPr>
          <w:p w14:paraId="11B63158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1158" w:type="pct"/>
            <w:vMerge w:val="restart"/>
            <w:hideMark/>
          </w:tcPr>
          <w:p w14:paraId="158FC0DB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706" w:type="pct"/>
            <w:gridSpan w:val="3"/>
            <w:hideMark/>
          </w:tcPr>
          <w:p w14:paraId="46E65AC3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1741" w:type="pct"/>
            <w:vMerge w:val="restart"/>
            <w:hideMark/>
          </w:tcPr>
          <w:p w14:paraId="0E34D671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D41C10" w:rsidRPr="00D41C10" w14:paraId="63AC03F0" w14:textId="77777777" w:rsidTr="00D41C10">
        <w:tc>
          <w:tcPr>
            <w:tcW w:w="395" w:type="pct"/>
            <w:vMerge/>
            <w:hideMark/>
          </w:tcPr>
          <w:p w14:paraId="2D797794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158" w:type="pct"/>
            <w:vMerge/>
            <w:hideMark/>
          </w:tcPr>
          <w:p w14:paraId="27ED430E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39" w:type="pct"/>
            <w:hideMark/>
          </w:tcPr>
          <w:p w14:paraId="54324534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432" w:type="pct"/>
            <w:hideMark/>
          </w:tcPr>
          <w:p w14:paraId="2795C2EB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835" w:type="pct"/>
            <w:hideMark/>
          </w:tcPr>
          <w:p w14:paraId="376381D8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1741" w:type="pct"/>
            <w:vMerge/>
            <w:hideMark/>
          </w:tcPr>
          <w:p w14:paraId="7F791874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D41C10" w:rsidRPr="00D41C10" w14:paraId="3BE0869E" w14:textId="77777777" w:rsidTr="00D41C10">
        <w:tc>
          <w:tcPr>
            <w:tcW w:w="395" w:type="pct"/>
            <w:hideMark/>
          </w:tcPr>
          <w:p w14:paraId="591FFA4F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1158" w:type="pct"/>
            <w:hideMark/>
          </w:tcPr>
          <w:p w14:paraId="3AD286A9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Ты учишься изображать</w:t>
            </w:r>
          </w:p>
        </w:tc>
        <w:tc>
          <w:tcPr>
            <w:tcW w:w="439" w:type="pct"/>
            <w:hideMark/>
          </w:tcPr>
          <w:p w14:paraId="3984D2B1" w14:textId="1044A305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432" w:type="pct"/>
            <w:hideMark/>
          </w:tcPr>
          <w:p w14:paraId="3793AD36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3768D373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4B84ACA8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D41C10" w:rsidRPr="00D41C10" w14:paraId="5B4D80DA" w14:textId="77777777" w:rsidTr="00D41C10">
        <w:tc>
          <w:tcPr>
            <w:tcW w:w="395" w:type="pct"/>
            <w:hideMark/>
          </w:tcPr>
          <w:p w14:paraId="2F993038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158" w:type="pct"/>
            <w:hideMark/>
          </w:tcPr>
          <w:p w14:paraId="22DB9F80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Ты украшаешь</w:t>
            </w:r>
          </w:p>
        </w:tc>
        <w:tc>
          <w:tcPr>
            <w:tcW w:w="439" w:type="pct"/>
            <w:hideMark/>
          </w:tcPr>
          <w:p w14:paraId="5E82AC18" w14:textId="7D9B2D2A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432" w:type="pct"/>
            <w:hideMark/>
          </w:tcPr>
          <w:p w14:paraId="5610F035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62DBF2C6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2AFD87BF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D41C10" w:rsidRPr="00D41C10" w14:paraId="7858869F" w14:textId="77777777" w:rsidTr="00D41C10">
        <w:tc>
          <w:tcPr>
            <w:tcW w:w="395" w:type="pct"/>
            <w:hideMark/>
          </w:tcPr>
          <w:p w14:paraId="47551C90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158" w:type="pct"/>
            <w:hideMark/>
          </w:tcPr>
          <w:p w14:paraId="27359356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Ты строишь</w:t>
            </w:r>
          </w:p>
        </w:tc>
        <w:tc>
          <w:tcPr>
            <w:tcW w:w="439" w:type="pct"/>
            <w:hideMark/>
          </w:tcPr>
          <w:p w14:paraId="4D62079C" w14:textId="790D276F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432" w:type="pct"/>
            <w:hideMark/>
          </w:tcPr>
          <w:p w14:paraId="44CABC72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30AC33E9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59504AF5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D41C10" w:rsidRPr="00D41C10" w14:paraId="64C6C5C9" w14:textId="77777777" w:rsidTr="00D41C10">
        <w:tc>
          <w:tcPr>
            <w:tcW w:w="395" w:type="pct"/>
            <w:hideMark/>
          </w:tcPr>
          <w:p w14:paraId="773177FF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158" w:type="pct"/>
            <w:hideMark/>
          </w:tcPr>
          <w:p w14:paraId="3FD563C1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Изображение, украшение, постройка всегда помогают друг другу</w:t>
            </w:r>
          </w:p>
        </w:tc>
        <w:tc>
          <w:tcPr>
            <w:tcW w:w="439" w:type="pct"/>
            <w:hideMark/>
          </w:tcPr>
          <w:p w14:paraId="7860AF2A" w14:textId="6C7BF3C8" w:rsidR="00D41C10" w:rsidRPr="00C6799B" w:rsidRDefault="001C0BF1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432" w:type="pct"/>
            <w:hideMark/>
          </w:tcPr>
          <w:p w14:paraId="302CC61C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40B8F0B8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11F7A6CD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D41C10" w:rsidRPr="00D41C10" w14:paraId="305E3962" w14:textId="77777777" w:rsidTr="00D41C10">
        <w:tc>
          <w:tcPr>
            <w:tcW w:w="1553" w:type="pct"/>
            <w:gridSpan w:val="2"/>
            <w:hideMark/>
          </w:tcPr>
          <w:p w14:paraId="389E9C84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439" w:type="pct"/>
            <w:hideMark/>
          </w:tcPr>
          <w:p w14:paraId="37E74E64" w14:textId="3868E0BB" w:rsidR="00D41C10" w:rsidRPr="00C6799B" w:rsidRDefault="001C0BF1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432" w:type="pct"/>
            <w:hideMark/>
          </w:tcPr>
          <w:p w14:paraId="3FB73562" w14:textId="4BB6E58B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35" w:type="pct"/>
            <w:hideMark/>
          </w:tcPr>
          <w:p w14:paraId="7287CF62" w14:textId="0E4536B4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41" w:type="pct"/>
            <w:hideMark/>
          </w:tcPr>
          <w:p w14:paraId="5F2BDA2F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5FC47865" w14:textId="77777777" w:rsidR="001C0BF1" w:rsidRDefault="001C0BF1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</w:p>
    <w:p w14:paraId="65E38528" w14:textId="77777777" w:rsidR="001C0BF1" w:rsidRDefault="001C0BF1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</w:p>
    <w:p w14:paraId="73DA5085" w14:textId="77777777" w:rsidR="001C0BF1" w:rsidRDefault="001C0BF1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</w:p>
    <w:p w14:paraId="2E0938E0" w14:textId="77777777" w:rsidR="001C0BF1" w:rsidRDefault="001C0BF1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</w:p>
    <w:p w14:paraId="15E27AC6" w14:textId="77777777" w:rsidR="001C0BF1" w:rsidRDefault="001C0BF1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</w:p>
    <w:p w14:paraId="29CC2531" w14:textId="32D7A505" w:rsidR="00D41C10" w:rsidRPr="00D41C10" w:rsidRDefault="00D41C10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  <w:t>2 КЛАСС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733"/>
        <w:gridCol w:w="1813"/>
        <w:gridCol w:w="815"/>
        <w:gridCol w:w="1704"/>
        <w:gridCol w:w="1745"/>
        <w:gridCol w:w="3646"/>
      </w:tblGrid>
      <w:tr w:rsidR="00D41C10" w:rsidRPr="00D41C10" w14:paraId="607CAC25" w14:textId="77777777" w:rsidTr="00D41C10">
        <w:tc>
          <w:tcPr>
            <w:tcW w:w="359" w:type="pct"/>
            <w:vMerge w:val="restart"/>
            <w:hideMark/>
          </w:tcPr>
          <w:p w14:paraId="17BB924F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866" w:type="pct"/>
            <w:vMerge w:val="restart"/>
            <w:hideMark/>
          </w:tcPr>
          <w:p w14:paraId="11E89B72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654" w:type="pct"/>
            <w:gridSpan w:val="3"/>
            <w:hideMark/>
          </w:tcPr>
          <w:p w14:paraId="23A0277A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2120" w:type="pct"/>
            <w:vMerge w:val="restart"/>
            <w:hideMark/>
          </w:tcPr>
          <w:p w14:paraId="52173C99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D41C10" w:rsidRPr="00D41C10" w14:paraId="79DB81E3" w14:textId="77777777" w:rsidTr="00D41C10">
        <w:tc>
          <w:tcPr>
            <w:tcW w:w="359" w:type="pct"/>
            <w:vMerge/>
            <w:hideMark/>
          </w:tcPr>
          <w:p w14:paraId="29E4FD3B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866" w:type="pct"/>
            <w:vMerge/>
            <w:hideMark/>
          </w:tcPr>
          <w:p w14:paraId="50D38897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397" w:type="pct"/>
            <w:hideMark/>
          </w:tcPr>
          <w:p w14:paraId="5E2BDF9F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815" w:type="pct"/>
            <w:hideMark/>
          </w:tcPr>
          <w:p w14:paraId="542EBDA3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442" w:type="pct"/>
            <w:hideMark/>
          </w:tcPr>
          <w:p w14:paraId="202DFF1E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2120" w:type="pct"/>
            <w:vMerge/>
            <w:hideMark/>
          </w:tcPr>
          <w:p w14:paraId="1FA0E0C4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D41C10" w:rsidRPr="00D41C10" w14:paraId="0C5C3B71" w14:textId="77777777" w:rsidTr="00D41C10">
        <w:tc>
          <w:tcPr>
            <w:tcW w:w="359" w:type="pct"/>
            <w:hideMark/>
          </w:tcPr>
          <w:p w14:paraId="7512D4A0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866" w:type="pct"/>
            <w:hideMark/>
          </w:tcPr>
          <w:p w14:paraId="6E74055E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Введение</w:t>
            </w:r>
          </w:p>
        </w:tc>
        <w:tc>
          <w:tcPr>
            <w:tcW w:w="397" w:type="pct"/>
            <w:hideMark/>
          </w:tcPr>
          <w:p w14:paraId="73FEE21A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815" w:type="pct"/>
            <w:hideMark/>
          </w:tcPr>
          <w:p w14:paraId="1435027F" w14:textId="2E41312B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42" w:type="pct"/>
            <w:hideMark/>
          </w:tcPr>
          <w:p w14:paraId="50AD9023" w14:textId="58C7C6CE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0" w:type="pct"/>
            <w:hideMark/>
          </w:tcPr>
          <w:p w14:paraId="2D7F6BED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РЭШ </w:t>
            </w:r>
            <w:hyperlink r:id="rId7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https://resh.edu.ru/subject/7/2/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Открытый урок </w:t>
            </w:r>
            <w:hyperlink r:id="rId8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https://urok.1sept.ru/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spellStart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Инфоурок</w:t>
            </w:r>
            <w:proofErr w:type="spellEnd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hyperlink r:id="rId9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https://infourok.ru/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Открытая сеть работников образования </w:t>
            </w:r>
            <w:hyperlink r:id="rId10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https://nsportal.ru/</w:t>
              </w:r>
            </w:hyperlink>
          </w:p>
        </w:tc>
      </w:tr>
      <w:tr w:rsidR="00D41C10" w:rsidRPr="00D41C10" w14:paraId="5F15BAA1" w14:textId="77777777" w:rsidTr="00D41C10">
        <w:tc>
          <w:tcPr>
            <w:tcW w:w="359" w:type="pct"/>
            <w:hideMark/>
          </w:tcPr>
          <w:p w14:paraId="49611772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866" w:type="pct"/>
            <w:hideMark/>
          </w:tcPr>
          <w:p w14:paraId="2CCD4F80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Как и чем работает художник</w:t>
            </w:r>
          </w:p>
        </w:tc>
        <w:tc>
          <w:tcPr>
            <w:tcW w:w="397" w:type="pct"/>
            <w:hideMark/>
          </w:tcPr>
          <w:p w14:paraId="5B6FA83B" w14:textId="7DFB18E2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815" w:type="pct"/>
            <w:hideMark/>
          </w:tcPr>
          <w:p w14:paraId="6595CB41" w14:textId="1607FE63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42" w:type="pct"/>
            <w:hideMark/>
          </w:tcPr>
          <w:p w14:paraId="3EA36510" w14:textId="0322AA20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0" w:type="pct"/>
            <w:hideMark/>
          </w:tcPr>
          <w:p w14:paraId="1D68F899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РЭШ </w:t>
            </w:r>
            <w:hyperlink r:id="rId11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https://resh.edu.ru/subject/7/2/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Открытый урок </w:t>
            </w:r>
            <w:hyperlink r:id="rId12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https://urok.1sept.ru/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spellStart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Инфоурок</w:t>
            </w:r>
            <w:proofErr w:type="spellEnd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hyperlink r:id="rId13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https://infourok.ru/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Открытая сеть работников образования </w:t>
            </w:r>
            <w:hyperlink r:id="rId14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https://nsportal.ru/</w:t>
              </w:r>
            </w:hyperlink>
          </w:p>
        </w:tc>
      </w:tr>
      <w:tr w:rsidR="00D41C10" w:rsidRPr="00D41C10" w14:paraId="74E97C39" w14:textId="77777777" w:rsidTr="00D41C10">
        <w:tc>
          <w:tcPr>
            <w:tcW w:w="359" w:type="pct"/>
            <w:hideMark/>
          </w:tcPr>
          <w:p w14:paraId="5FA5A367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866" w:type="pct"/>
            <w:hideMark/>
          </w:tcPr>
          <w:p w14:paraId="707A9C5A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Реальность и фантазия</w:t>
            </w:r>
          </w:p>
        </w:tc>
        <w:tc>
          <w:tcPr>
            <w:tcW w:w="397" w:type="pct"/>
            <w:hideMark/>
          </w:tcPr>
          <w:p w14:paraId="2ACD2527" w14:textId="163192FD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815" w:type="pct"/>
            <w:hideMark/>
          </w:tcPr>
          <w:p w14:paraId="1B1717C5" w14:textId="4290ED92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42" w:type="pct"/>
            <w:hideMark/>
          </w:tcPr>
          <w:p w14:paraId="5FF7A8CC" w14:textId="63E54692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0" w:type="pct"/>
            <w:hideMark/>
          </w:tcPr>
          <w:p w14:paraId="3B1377D8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РЭШ </w:t>
            </w:r>
            <w:hyperlink r:id="rId15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https://resh.edu.ru/subject/7/2/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Открытый урок </w:t>
            </w:r>
            <w:hyperlink r:id="rId16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https://urok.1sept.ru/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spellStart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Инфоурок</w:t>
            </w:r>
            <w:proofErr w:type="spellEnd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hyperlink r:id="rId17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https://infourok.ru/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Открытая сеть работников образования </w:t>
            </w:r>
            <w:hyperlink r:id="rId18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https://nsportal.ru/</w:t>
              </w:r>
            </w:hyperlink>
          </w:p>
        </w:tc>
      </w:tr>
      <w:tr w:rsidR="00D41C10" w:rsidRPr="00D41C10" w14:paraId="76E16861" w14:textId="77777777" w:rsidTr="00D41C10">
        <w:tc>
          <w:tcPr>
            <w:tcW w:w="359" w:type="pct"/>
            <w:hideMark/>
          </w:tcPr>
          <w:p w14:paraId="3C4F7FFB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866" w:type="pct"/>
            <w:hideMark/>
          </w:tcPr>
          <w:p w14:paraId="50EDA1F7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О чем говорит искусство?</w:t>
            </w:r>
          </w:p>
        </w:tc>
        <w:tc>
          <w:tcPr>
            <w:tcW w:w="397" w:type="pct"/>
            <w:hideMark/>
          </w:tcPr>
          <w:p w14:paraId="476B5C25" w14:textId="7750C6CB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815" w:type="pct"/>
            <w:hideMark/>
          </w:tcPr>
          <w:p w14:paraId="7CBAC1FE" w14:textId="4CF6DF57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42" w:type="pct"/>
            <w:hideMark/>
          </w:tcPr>
          <w:p w14:paraId="23B12336" w14:textId="6DD12AAD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0" w:type="pct"/>
            <w:hideMark/>
          </w:tcPr>
          <w:p w14:paraId="5DA0A4DC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РЭШ </w:t>
            </w:r>
            <w:hyperlink r:id="rId19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https://resh.edu.ru/subject/7/2/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Открытый урок </w:t>
            </w:r>
            <w:hyperlink r:id="rId20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https://urok.1sept.ru/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spellStart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Инфоурок</w:t>
            </w:r>
            <w:proofErr w:type="spellEnd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hyperlink r:id="rId21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https://infourok.ru/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Открытая сеть работников образования </w:t>
            </w:r>
            <w:hyperlink r:id="rId22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https://nsportal.ru/</w:t>
              </w:r>
            </w:hyperlink>
          </w:p>
        </w:tc>
      </w:tr>
      <w:tr w:rsidR="00D41C10" w:rsidRPr="00D41C10" w14:paraId="50DF9A9E" w14:textId="77777777" w:rsidTr="00D41C10">
        <w:tc>
          <w:tcPr>
            <w:tcW w:w="359" w:type="pct"/>
            <w:hideMark/>
          </w:tcPr>
          <w:p w14:paraId="406E56FC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866" w:type="pct"/>
            <w:hideMark/>
          </w:tcPr>
          <w:p w14:paraId="640BE43A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Как говорит искусство?</w:t>
            </w:r>
          </w:p>
        </w:tc>
        <w:tc>
          <w:tcPr>
            <w:tcW w:w="397" w:type="pct"/>
            <w:hideMark/>
          </w:tcPr>
          <w:p w14:paraId="373F6761" w14:textId="21DA2CB4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815" w:type="pct"/>
            <w:hideMark/>
          </w:tcPr>
          <w:p w14:paraId="166DB3B5" w14:textId="35E2FCA0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42" w:type="pct"/>
            <w:hideMark/>
          </w:tcPr>
          <w:p w14:paraId="0993D477" w14:textId="0C5F2550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0" w:type="pct"/>
            <w:hideMark/>
          </w:tcPr>
          <w:p w14:paraId="074A8511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РЭШ </w:t>
            </w:r>
            <w:hyperlink r:id="rId23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https://resh.edu.ru/subject/7/2/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Открытый урок </w:t>
            </w:r>
            <w:hyperlink r:id="rId24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https://urok.1sept.ru/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proofErr w:type="spellStart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Инфоурок</w:t>
            </w:r>
            <w:proofErr w:type="spellEnd"/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</w:t>
            </w:r>
            <w:hyperlink r:id="rId25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https://infourok.ru/</w:t>
              </w:r>
            </w:hyperlink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 Открытая сеть работников образования </w:t>
            </w:r>
            <w:hyperlink r:id="rId26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https://nsportal.ru/</w:t>
              </w:r>
            </w:hyperlink>
          </w:p>
        </w:tc>
      </w:tr>
      <w:tr w:rsidR="00D41C10" w:rsidRPr="00D41C10" w14:paraId="63BAAD18" w14:textId="77777777" w:rsidTr="00D41C10">
        <w:tc>
          <w:tcPr>
            <w:tcW w:w="1225" w:type="pct"/>
            <w:gridSpan w:val="2"/>
            <w:hideMark/>
          </w:tcPr>
          <w:p w14:paraId="2D3B7724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397" w:type="pct"/>
            <w:hideMark/>
          </w:tcPr>
          <w:p w14:paraId="5D566E74" w14:textId="3ED99011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815" w:type="pct"/>
            <w:hideMark/>
          </w:tcPr>
          <w:p w14:paraId="57D831D4" w14:textId="60024ECE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442" w:type="pct"/>
            <w:hideMark/>
          </w:tcPr>
          <w:p w14:paraId="1BFC7C1E" w14:textId="39272848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20" w:type="pct"/>
            <w:hideMark/>
          </w:tcPr>
          <w:p w14:paraId="4032462B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0B8F6AE2" w14:textId="77777777" w:rsidR="00D41C10" w:rsidRPr="00D41C10" w:rsidRDefault="00D41C10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  <w:t>3 КЛАСС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739"/>
        <w:gridCol w:w="2110"/>
        <w:gridCol w:w="821"/>
        <w:gridCol w:w="1720"/>
        <w:gridCol w:w="1761"/>
        <w:gridCol w:w="3305"/>
      </w:tblGrid>
      <w:tr w:rsidR="00D41C10" w:rsidRPr="00D41C10" w14:paraId="2DB2EB07" w14:textId="77777777" w:rsidTr="00D41C10">
        <w:tc>
          <w:tcPr>
            <w:tcW w:w="183" w:type="pct"/>
            <w:vMerge w:val="restart"/>
            <w:hideMark/>
          </w:tcPr>
          <w:p w14:paraId="18040891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1330" w:type="pct"/>
            <w:vMerge w:val="restart"/>
            <w:hideMark/>
          </w:tcPr>
          <w:p w14:paraId="6DC95972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708" w:type="pct"/>
            <w:gridSpan w:val="3"/>
            <w:hideMark/>
          </w:tcPr>
          <w:p w14:paraId="60796226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1731" w:type="pct"/>
            <w:vMerge w:val="restart"/>
            <w:hideMark/>
          </w:tcPr>
          <w:p w14:paraId="2BB72FD6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D41C10" w:rsidRPr="00D41C10" w14:paraId="76B3BDB2" w14:textId="77777777" w:rsidTr="00D41C10">
        <w:tc>
          <w:tcPr>
            <w:tcW w:w="183" w:type="pct"/>
            <w:vMerge/>
            <w:hideMark/>
          </w:tcPr>
          <w:p w14:paraId="43EF2D8E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330" w:type="pct"/>
            <w:vMerge/>
            <w:hideMark/>
          </w:tcPr>
          <w:p w14:paraId="49B37B66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0" w:type="pct"/>
            <w:hideMark/>
          </w:tcPr>
          <w:p w14:paraId="0591D798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732" w:type="pct"/>
            <w:hideMark/>
          </w:tcPr>
          <w:p w14:paraId="47088609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746" w:type="pct"/>
            <w:hideMark/>
          </w:tcPr>
          <w:p w14:paraId="2D0ADA5E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1731" w:type="pct"/>
            <w:vMerge/>
            <w:hideMark/>
          </w:tcPr>
          <w:p w14:paraId="14680C7C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D41C10" w:rsidRPr="00D41C10" w14:paraId="54D1825F" w14:textId="77777777" w:rsidTr="00D41C10">
        <w:tc>
          <w:tcPr>
            <w:tcW w:w="183" w:type="pct"/>
            <w:hideMark/>
          </w:tcPr>
          <w:p w14:paraId="68814EE5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1330" w:type="pct"/>
            <w:hideMark/>
          </w:tcPr>
          <w:p w14:paraId="43BCA37F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Введение</w:t>
            </w:r>
          </w:p>
        </w:tc>
        <w:tc>
          <w:tcPr>
            <w:tcW w:w="210" w:type="pct"/>
            <w:hideMark/>
          </w:tcPr>
          <w:p w14:paraId="36D92617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732" w:type="pct"/>
            <w:hideMark/>
          </w:tcPr>
          <w:p w14:paraId="439709DC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14621E08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31" w:type="pct"/>
            <w:hideMark/>
          </w:tcPr>
          <w:p w14:paraId="1326DBF8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27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https://m.edsoo.ru/7f411892</w:t>
              </w:r>
            </w:hyperlink>
          </w:p>
        </w:tc>
      </w:tr>
      <w:tr w:rsidR="00D41C10" w:rsidRPr="00D41C10" w14:paraId="6D70B401" w14:textId="77777777" w:rsidTr="00D41C10">
        <w:tc>
          <w:tcPr>
            <w:tcW w:w="183" w:type="pct"/>
            <w:hideMark/>
          </w:tcPr>
          <w:p w14:paraId="04836915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330" w:type="pct"/>
            <w:hideMark/>
          </w:tcPr>
          <w:p w14:paraId="4062F3B1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Искусство в твоем доме</w:t>
            </w:r>
          </w:p>
        </w:tc>
        <w:tc>
          <w:tcPr>
            <w:tcW w:w="210" w:type="pct"/>
            <w:hideMark/>
          </w:tcPr>
          <w:p w14:paraId="2F2B9575" w14:textId="418CB807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732" w:type="pct"/>
            <w:hideMark/>
          </w:tcPr>
          <w:p w14:paraId="36118046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5872BDF1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31" w:type="pct"/>
            <w:hideMark/>
          </w:tcPr>
          <w:p w14:paraId="44EDAF73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28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https://m.edsoo.ru/7f411892</w:t>
              </w:r>
            </w:hyperlink>
          </w:p>
        </w:tc>
      </w:tr>
      <w:tr w:rsidR="00D41C10" w:rsidRPr="00D41C10" w14:paraId="5751F67E" w14:textId="77777777" w:rsidTr="00D41C10">
        <w:tc>
          <w:tcPr>
            <w:tcW w:w="183" w:type="pct"/>
            <w:hideMark/>
          </w:tcPr>
          <w:p w14:paraId="17B6736A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330" w:type="pct"/>
            <w:hideMark/>
          </w:tcPr>
          <w:p w14:paraId="4D767675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Искусство на улицах твоего города</w:t>
            </w:r>
          </w:p>
        </w:tc>
        <w:tc>
          <w:tcPr>
            <w:tcW w:w="210" w:type="pct"/>
            <w:hideMark/>
          </w:tcPr>
          <w:p w14:paraId="54AB553F" w14:textId="1CC50955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732" w:type="pct"/>
            <w:hideMark/>
          </w:tcPr>
          <w:p w14:paraId="4BF23D8F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27307177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31" w:type="pct"/>
            <w:hideMark/>
          </w:tcPr>
          <w:p w14:paraId="087DA5E5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29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https://m.edsoo.ru/7f411892</w:t>
              </w:r>
            </w:hyperlink>
          </w:p>
        </w:tc>
      </w:tr>
      <w:tr w:rsidR="00D41C10" w:rsidRPr="00D41C10" w14:paraId="40A58796" w14:textId="77777777" w:rsidTr="00D41C10">
        <w:tc>
          <w:tcPr>
            <w:tcW w:w="183" w:type="pct"/>
            <w:hideMark/>
          </w:tcPr>
          <w:p w14:paraId="7E6A115E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330" w:type="pct"/>
            <w:hideMark/>
          </w:tcPr>
          <w:p w14:paraId="46293BEF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Художник и зрелище</w:t>
            </w:r>
          </w:p>
        </w:tc>
        <w:tc>
          <w:tcPr>
            <w:tcW w:w="210" w:type="pct"/>
            <w:hideMark/>
          </w:tcPr>
          <w:p w14:paraId="36ED122C" w14:textId="4C0F5A3E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732" w:type="pct"/>
            <w:hideMark/>
          </w:tcPr>
          <w:p w14:paraId="3FDEED5D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6644D848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31" w:type="pct"/>
            <w:hideMark/>
          </w:tcPr>
          <w:p w14:paraId="7A2A37A4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30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https://m.edsoo.ru/7f411892</w:t>
              </w:r>
            </w:hyperlink>
          </w:p>
        </w:tc>
      </w:tr>
      <w:tr w:rsidR="00D41C10" w:rsidRPr="00D41C10" w14:paraId="7FC8837F" w14:textId="77777777" w:rsidTr="00D41C10">
        <w:tc>
          <w:tcPr>
            <w:tcW w:w="183" w:type="pct"/>
            <w:hideMark/>
          </w:tcPr>
          <w:p w14:paraId="294F6CD2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1330" w:type="pct"/>
            <w:hideMark/>
          </w:tcPr>
          <w:p w14:paraId="670E7A45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Художник и музей</w:t>
            </w:r>
          </w:p>
        </w:tc>
        <w:tc>
          <w:tcPr>
            <w:tcW w:w="210" w:type="pct"/>
            <w:hideMark/>
          </w:tcPr>
          <w:p w14:paraId="31759BEF" w14:textId="36DBD3BF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732" w:type="pct"/>
            <w:hideMark/>
          </w:tcPr>
          <w:p w14:paraId="07EBE4C3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7FB3C482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31" w:type="pct"/>
            <w:hideMark/>
          </w:tcPr>
          <w:p w14:paraId="2E86ADDB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31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https://m.edsoo.ru/7f411892</w:t>
              </w:r>
            </w:hyperlink>
          </w:p>
        </w:tc>
      </w:tr>
      <w:tr w:rsidR="00D41C10" w:rsidRPr="00D41C10" w14:paraId="6B418317" w14:textId="77777777" w:rsidTr="00D41C10">
        <w:tc>
          <w:tcPr>
            <w:tcW w:w="1522" w:type="pct"/>
            <w:gridSpan w:val="2"/>
            <w:hideMark/>
          </w:tcPr>
          <w:p w14:paraId="4A699047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210" w:type="pct"/>
            <w:hideMark/>
          </w:tcPr>
          <w:p w14:paraId="4ED0D86C" w14:textId="5B578B3C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732" w:type="pct"/>
            <w:hideMark/>
          </w:tcPr>
          <w:p w14:paraId="3D0B7EE7" w14:textId="53961604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7D102B52" w14:textId="3FD787D9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31" w:type="pct"/>
            <w:hideMark/>
          </w:tcPr>
          <w:p w14:paraId="705AECF6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4B4EEE95" w14:textId="77777777" w:rsidR="00D41C10" w:rsidRPr="00D41C10" w:rsidRDefault="00D41C10" w:rsidP="00D41C10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aps/>
          <w:kern w:val="0"/>
          <w:sz w:val="24"/>
          <w:szCs w:val="24"/>
          <w:lang w:eastAsia="ru-RU"/>
          <w14:ligatures w14:val="none"/>
        </w:rPr>
        <w:t>4 КЛАСС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739"/>
        <w:gridCol w:w="2141"/>
        <w:gridCol w:w="821"/>
        <w:gridCol w:w="1720"/>
        <w:gridCol w:w="1761"/>
        <w:gridCol w:w="3274"/>
      </w:tblGrid>
      <w:tr w:rsidR="00D41C10" w:rsidRPr="00D41C10" w14:paraId="25919372" w14:textId="77777777" w:rsidTr="00D41C10">
        <w:tc>
          <w:tcPr>
            <w:tcW w:w="183" w:type="pct"/>
            <w:vMerge w:val="restart"/>
            <w:hideMark/>
          </w:tcPr>
          <w:p w14:paraId="2E23B341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Нет/</w:t>
            </w:r>
          </w:p>
        </w:tc>
        <w:tc>
          <w:tcPr>
            <w:tcW w:w="1331" w:type="pct"/>
            <w:vMerge w:val="restart"/>
            <w:hideMark/>
          </w:tcPr>
          <w:p w14:paraId="2AA09862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Наименование разделов и тем программы</w:t>
            </w:r>
          </w:p>
        </w:tc>
        <w:tc>
          <w:tcPr>
            <w:tcW w:w="1708" w:type="pct"/>
            <w:gridSpan w:val="3"/>
            <w:hideMark/>
          </w:tcPr>
          <w:p w14:paraId="6E02C449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Количество часов</w:t>
            </w:r>
          </w:p>
        </w:tc>
        <w:tc>
          <w:tcPr>
            <w:tcW w:w="1729" w:type="pct"/>
            <w:vMerge w:val="restart"/>
            <w:hideMark/>
          </w:tcPr>
          <w:p w14:paraId="7B3118CE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Электронные (цифровые) образовательные ресурсы</w:t>
            </w:r>
          </w:p>
        </w:tc>
      </w:tr>
      <w:tr w:rsidR="00D41C10" w:rsidRPr="00D41C10" w14:paraId="63A4DAF1" w14:textId="77777777" w:rsidTr="00D41C10">
        <w:tc>
          <w:tcPr>
            <w:tcW w:w="183" w:type="pct"/>
            <w:vMerge/>
            <w:hideMark/>
          </w:tcPr>
          <w:p w14:paraId="5CD23296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331" w:type="pct"/>
            <w:vMerge/>
            <w:hideMark/>
          </w:tcPr>
          <w:p w14:paraId="06EB8AD9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210" w:type="pct"/>
            <w:hideMark/>
          </w:tcPr>
          <w:p w14:paraId="153A5EF5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Всего</w:t>
            </w:r>
          </w:p>
        </w:tc>
        <w:tc>
          <w:tcPr>
            <w:tcW w:w="732" w:type="pct"/>
            <w:hideMark/>
          </w:tcPr>
          <w:p w14:paraId="7B599259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Контрольные работы</w:t>
            </w:r>
          </w:p>
        </w:tc>
        <w:tc>
          <w:tcPr>
            <w:tcW w:w="746" w:type="pct"/>
            <w:hideMark/>
          </w:tcPr>
          <w:p w14:paraId="36506D20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Практические работы</w:t>
            </w:r>
          </w:p>
        </w:tc>
        <w:tc>
          <w:tcPr>
            <w:tcW w:w="1729" w:type="pct"/>
            <w:vMerge/>
            <w:hideMark/>
          </w:tcPr>
          <w:p w14:paraId="467723CA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  <w:tr w:rsidR="00D41C10" w:rsidRPr="00D41C10" w14:paraId="1AECE53D" w14:textId="77777777" w:rsidTr="00D41C10">
        <w:tc>
          <w:tcPr>
            <w:tcW w:w="183" w:type="pct"/>
            <w:hideMark/>
          </w:tcPr>
          <w:p w14:paraId="4670323B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1331" w:type="pct"/>
            <w:hideMark/>
          </w:tcPr>
          <w:p w14:paraId="5943E3BD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Введение</w:t>
            </w:r>
          </w:p>
        </w:tc>
        <w:tc>
          <w:tcPr>
            <w:tcW w:w="210" w:type="pct"/>
            <w:hideMark/>
          </w:tcPr>
          <w:p w14:paraId="1C84AF7D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732" w:type="pct"/>
            <w:hideMark/>
          </w:tcPr>
          <w:p w14:paraId="294D227B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0F309AE2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29" w:type="pct"/>
            <w:hideMark/>
          </w:tcPr>
          <w:p w14:paraId="56B28D8B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32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https://m.edsoo.ru/7f4129ea</w:t>
              </w:r>
            </w:hyperlink>
          </w:p>
        </w:tc>
      </w:tr>
      <w:tr w:rsidR="00D41C10" w:rsidRPr="00D41C10" w14:paraId="660BC7B0" w14:textId="77777777" w:rsidTr="00D41C10">
        <w:tc>
          <w:tcPr>
            <w:tcW w:w="183" w:type="pct"/>
            <w:hideMark/>
          </w:tcPr>
          <w:p w14:paraId="0D23238A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1331" w:type="pct"/>
            <w:hideMark/>
          </w:tcPr>
          <w:p w14:paraId="18171876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Истоки родного искусства</w:t>
            </w:r>
          </w:p>
        </w:tc>
        <w:tc>
          <w:tcPr>
            <w:tcW w:w="210" w:type="pct"/>
            <w:hideMark/>
          </w:tcPr>
          <w:p w14:paraId="49122A9A" w14:textId="488BF0FF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732" w:type="pct"/>
            <w:hideMark/>
          </w:tcPr>
          <w:p w14:paraId="58F93793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6BD5F63D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29" w:type="pct"/>
            <w:hideMark/>
          </w:tcPr>
          <w:p w14:paraId="0A547B53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33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https://m.edsoo.ru/7f4129ea</w:t>
              </w:r>
            </w:hyperlink>
          </w:p>
        </w:tc>
      </w:tr>
      <w:tr w:rsidR="00D41C10" w:rsidRPr="00D41C10" w14:paraId="30185C36" w14:textId="77777777" w:rsidTr="00D41C10">
        <w:tc>
          <w:tcPr>
            <w:tcW w:w="183" w:type="pct"/>
            <w:hideMark/>
          </w:tcPr>
          <w:p w14:paraId="6CF88F0A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1331" w:type="pct"/>
            <w:hideMark/>
          </w:tcPr>
          <w:p w14:paraId="16946640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Древние города нашей земли</w:t>
            </w:r>
          </w:p>
        </w:tc>
        <w:tc>
          <w:tcPr>
            <w:tcW w:w="210" w:type="pct"/>
            <w:hideMark/>
          </w:tcPr>
          <w:p w14:paraId="56236337" w14:textId="6624251D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732" w:type="pct"/>
            <w:hideMark/>
          </w:tcPr>
          <w:p w14:paraId="26A21723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335E719B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29" w:type="pct"/>
            <w:hideMark/>
          </w:tcPr>
          <w:p w14:paraId="4939239F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34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https://m.edsoo.ru/7f4129ea</w:t>
              </w:r>
            </w:hyperlink>
          </w:p>
        </w:tc>
      </w:tr>
      <w:tr w:rsidR="00D41C10" w:rsidRPr="00D41C10" w14:paraId="73204CA6" w14:textId="77777777" w:rsidTr="00D41C10">
        <w:tc>
          <w:tcPr>
            <w:tcW w:w="183" w:type="pct"/>
            <w:hideMark/>
          </w:tcPr>
          <w:p w14:paraId="3196481A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1331" w:type="pct"/>
            <w:hideMark/>
          </w:tcPr>
          <w:p w14:paraId="6D58E808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Каждый народ – художник</w:t>
            </w:r>
          </w:p>
        </w:tc>
        <w:tc>
          <w:tcPr>
            <w:tcW w:w="210" w:type="pct"/>
            <w:hideMark/>
          </w:tcPr>
          <w:p w14:paraId="06CA6BE7" w14:textId="77BD4FC9" w:rsidR="00D41C10" w:rsidRPr="00B07BC4" w:rsidRDefault="00B07BC4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732" w:type="pct"/>
            <w:hideMark/>
          </w:tcPr>
          <w:p w14:paraId="1E9A2D19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1BC0EA0E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29" w:type="pct"/>
            <w:hideMark/>
          </w:tcPr>
          <w:p w14:paraId="52DFE9FC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35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https://m.edsoo.ru/7f4129ea</w:t>
              </w:r>
            </w:hyperlink>
          </w:p>
        </w:tc>
      </w:tr>
      <w:tr w:rsidR="00D41C10" w:rsidRPr="00D41C10" w14:paraId="405BF9E6" w14:textId="77777777" w:rsidTr="00D41C10">
        <w:tc>
          <w:tcPr>
            <w:tcW w:w="183" w:type="pct"/>
            <w:hideMark/>
          </w:tcPr>
          <w:p w14:paraId="39296FEB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1331" w:type="pct"/>
            <w:hideMark/>
          </w:tcPr>
          <w:p w14:paraId="05B76EB4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Искусство объединяет народы</w:t>
            </w:r>
          </w:p>
        </w:tc>
        <w:tc>
          <w:tcPr>
            <w:tcW w:w="210" w:type="pct"/>
            <w:hideMark/>
          </w:tcPr>
          <w:p w14:paraId="691EAB2E" w14:textId="5EF7C412" w:rsidR="00D41C10" w:rsidRPr="00B07BC4" w:rsidRDefault="00B07BC4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732" w:type="pct"/>
            <w:hideMark/>
          </w:tcPr>
          <w:p w14:paraId="589A01F7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274A3D0B" w14:textId="77777777" w:rsidR="00D41C10" w:rsidRPr="00D41C10" w:rsidRDefault="00D41C10" w:rsidP="00D41C10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1729" w:type="pct"/>
            <w:hideMark/>
          </w:tcPr>
          <w:p w14:paraId="6614A071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 xml:space="preserve">Библиотека ЦОК </w:t>
            </w:r>
            <w:hyperlink r:id="rId36" w:history="1">
              <w:r w:rsidRPr="00D41C10">
                <w:rPr>
                  <w:rFonts w:ascii="inherit" w:eastAsia="Times New Roman" w:hAnsi="inherit" w:cs="Times New Roman"/>
                  <w:color w:val="0000FF"/>
                  <w:kern w:val="0"/>
                  <w:sz w:val="24"/>
                  <w:szCs w:val="24"/>
                  <w:lang w:eastAsia="ru-RU"/>
                  <w14:ligatures w14:val="none"/>
                </w:rPr>
                <w:t>https://m.edsoo.ru/7f4129ea</w:t>
              </w:r>
            </w:hyperlink>
          </w:p>
        </w:tc>
      </w:tr>
      <w:tr w:rsidR="00D41C10" w:rsidRPr="00D41C10" w14:paraId="73E62963" w14:textId="77777777" w:rsidTr="00D41C10">
        <w:tc>
          <w:tcPr>
            <w:tcW w:w="1523" w:type="pct"/>
            <w:gridSpan w:val="2"/>
            <w:hideMark/>
          </w:tcPr>
          <w:p w14:paraId="238EC725" w14:textId="77777777" w:rsidR="00D41C10" w:rsidRPr="00D41C10" w:rsidRDefault="00D41C10" w:rsidP="00D41C10">
            <w:pP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 w:rsidRPr="00D41C10"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ОБЩЕЕ КОЛИЧЕСТВО ЧАСОВ ПО ПРОГРАММЕ</w:t>
            </w:r>
          </w:p>
        </w:tc>
        <w:tc>
          <w:tcPr>
            <w:tcW w:w="210" w:type="pct"/>
            <w:hideMark/>
          </w:tcPr>
          <w:p w14:paraId="377AA112" w14:textId="6CB574A5" w:rsidR="00D41C10" w:rsidRPr="00C6799B" w:rsidRDefault="00C6799B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  <w:r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  <w:t>17</w:t>
            </w:r>
          </w:p>
        </w:tc>
        <w:tc>
          <w:tcPr>
            <w:tcW w:w="732" w:type="pct"/>
            <w:hideMark/>
          </w:tcPr>
          <w:p w14:paraId="76820614" w14:textId="4A8354FE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746" w:type="pct"/>
            <w:hideMark/>
          </w:tcPr>
          <w:p w14:paraId="75302599" w14:textId="2B6060DA" w:rsidR="00D41C10" w:rsidRPr="00752CE1" w:rsidRDefault="00D41C10" w:rsidP="00D41C10">
            <w:pPr>
              <w:jc w:val="center"/>
              <w:rPr>
                <w:rFonts w:eastAsia="Times New Roman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  <w:tc>
          <w:tcPr>
            <w:tcW w:w="1729" w:type="pct"/>
            <w:hideMark/>
          </w:tcPr>
          <w:p w14:paraId="531F53FE" w14:textId="77777777" w:rsidR="00D41C10" w:rsidRPr="00D41C10" w:rsidRDefault="00D41C10" w:rsidP="00D41C10">
            <w:pPr>
              <w:jc w:val="center"/>
              <w:rPr>
                <w:rFonts w:ascii="inherit" w:eastAsia="Times New Roman" w:hAnsi="inherit" w:cs="Times New Roman"/>
                <w:kern w:val="0"/>
                <w:sz w:val="24"/>
                <w:szCs w:val="24"/>
                <w:lang w:eastAsia="ru-RU"/>
                <w14:ligatures w14:val="none"/>
              </w:rPr>
            </w:pPr>
          </w:p>
        </w:tc>
      </w:tr>
    </w:tbl>
    <w:p w14:paraId="09B31696" w14:textId="77777777" w:rsidR="00D41C10" w:rsidRPr="00D41C10" w:rsidRDefault="00D41C10" w:rsidP="00D41C1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olor w:val="333333"/>
          <w:kern w:val="0"/>
          <w:sz w:val="28"/>
          <w:szCs w:val="28"/>
          <w:lang w:eastAsia="ru-RU"/>
          <w14:ligatures w14:val="none"/>
        </w:rPr>
        <w:t>УЧЕБНО-МЕТОДИЧЕСКОЕ ОБЕСПЕЧЕНИЕ ОБРАЗОВАТЕЛЬНОГО ПРОЦЕССА</w:t>
      </w:r>
    </w:p>
    <w:p w14:paraId="367638A2" w14:textId="77777777" w:rsidR="00D41C10" w:rsidRPr="00D41C10" w:rsidRDefault="00D41C10" w:rsidP="00D41C10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8"/>
          <w:szCs w:val="28"/>
          <w:lang w:eastAsia="ru-RU"/>
          <w14:ligatures w14:val="none"/>
        </w:rPr>
        <w:t>ОБЯЗАТЕЛЬНЫЕ УЧЕБНЫЕ МАТЕРИАЛЫ ДЛЯ УЧЕНИКА</w:t>
      </w:r>
    </w:p>
    <w:p w14:paraId="706764E8" w14:textId="77777777" w:rsidR="00D41C10" w:rsidRPr="00E84EE3" w:rsidRDefault="00D41C10" w:rsidP="00D41C10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​‌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• Изобразительное искусство: 1-й класс: учебник, 1 класс/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Неменская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Л. А.; под редакцией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Неменского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Б. М., Акционерное общество «Издательство «Просвещение»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 xml:space="preserve">• Изобразительное искусство: 2-й класс: учебник, 2 класс/ Коротеева Е. И.; под ред.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Неменского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Б. М., Акционерное общество «Издательство «Просвещение»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 xml:space="preserve">• Изобразительное искусство: 3-й класс: учебник, 3 класс/ Горяева Н. А.,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Неменская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Л. А., Питерских А. С. и другие; под ред.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Неменского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Б. М., Акционерное общество «Издательство «Просвещение»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 xml:space="preserve">• Изобразительное искусство: 4-й класс: учебник, 4 класс/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Неменская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Л. А.; под ред.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Неменского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Б. М., Акционерное общество «Издательство «Просвещение»‌​</w:t>
      </w:r>
    </w:p>
    <w:p w14:paraId="4997121D" w14:textId="77777777" w:rsidR="00D41C10" w:rsidRPr="00E84EE3" w:rsidRDefault="00D41C10" w:rsidP="00D41C10">
      <w:pPr>
        <w:shd w:val="clear" w:color="auto" w:fill="FFFFFF"/>
        <w:spacing w:before="240" w:after="12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​</w:t>
      </w:r>
    </w:p>
    <w:p w14:paraId="439EC9DD" w14:textId="77777777" w:rsidR="00D41C10" w:rsidRPr="00E84EE3" w:rsidRDefault="00D41C10" w:rsidP="00D41C10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E84EE3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ru-RU"/>
          <w14:ligatures w14:val="none"/>
        </w:rPr>
        <w:t>МЕТОДИЧЕСКИЕ МАТЕРИАЛЫ ДЛЯ УЧИТЕЛЯ</w:t>
      </w:r>
    </w:p>
    <w:p w14:paraId="3DB2E945" w14:textId="77777777" w:rsidR="00D41C10" w:rsidRPr="00E84EE3" w:rsidRDefault="00D41C10" w:rsidP="00D41C10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1. Изобразительное искусство. Рабочие программы. Предметная линия учебников под редакцией Б.М.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Неменского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. 1-4 классы : https://prosv.ru/_data/assistance/25/0efe3a7b-51c1-11df-b021-0019b9f502d2_1.pdf?ysclid=lkeggyo1v4944182029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 xml:space="preserve">пособие для учителей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общеобразоват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. учреждений – М. : Просвещение, 2023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2.Изобразительное искусство. Методическое пособие. 1-4 классы. https://catalog.prosv.ru/attachment/1af29532-4d54-11db-9da7-00304874af64.pdf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3. Рабочая программа начального общего образования предмета "Изобразительное искусство" https://edsoo.ru/Predmet_Izobrazitelnoe.htm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4. Методическое пособие к примерной рабочей программе основного общего образования «Изобразительное искусство» https://edsoo.ru/Predmet_Izobrazitelnoe.htm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4.Словарь искусствоведческих терминов. https://monographies.ru/ru/book/section?id=6712&amp;ysclid=lkegm9lsgz747965521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5.Стандарт основного общего образования по образовательной области «Искусство»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 xml:space="preserve">6.Учебник по изобразительному искусству Л.А.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Неменская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. Изобразительное искусство. Ты изображаешь, украшаешь и строишь. 1-4 класс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Печатные пособия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1.Дидактический раздаточный материал: карточки по художественной грамоте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2.Портреты русских и зарубежных художников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3.Схемы по правилам рисования предметов, растений, деревьев, животных, птиц, человека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 xml:space="preserve">4.Таблицы по </w:t>
      </w:r>
      <w:proofErr w:type="spellStart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цветоведению</w:t>
      </w:r>
      <w:proofErr w:type="spellEnd"/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, перспективе, построению орнамента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5.Таблицы по стилям архитектуры, одежды, предметов быта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6.Таблицы по народным промыслам, русскому костюму, декоративно-прикладному искусству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</w:p>
    <w:p w14:paraId="13ABC892" w14:textId="77777777" w:rsidR="00D41C10" w:rsidRPr="00E84EE3" w:rsidRDefault="00D41C10" w:rsidP="00D41C10">
      <w:pPr>
        <w:shd w:val="clear" w:color="auto" w:fill="FFFFFF"/>
        <w:spacing w:before="240" w:after="120" w:line="24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</w:p>
    <w:p w14:paraId="403A4DF9" w14:textId="77777777" w:rsidR="00D41C10" w:rsidRPr="00E84EE3" w:rsidRDefault="00D41C10" w:rsidP="00D41C10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E84EE3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ru-RU"/>
          <w14:ligatures w14:val="none"/>
        </w:rPr>
        <w:t>ЦИФРОВЫЕ ОБРАЗОВАТЕЛЬНЫЕ РЕСУРСЫ И РЕСУРСЫ СЕТИ ИНТЕРНЕТ</w:t>
      </w:r>
    </w:p>
    <w:p w14:paraId="17CE277F" w14:textId="77777777" w:rsidR="00D41C10" w:rsidRPr="00D41C10" w:rsidRDefault="00D41C10" w:rsidP="00D41C10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</w:pP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lastRenderedPageBreak/>
        <w:t>Библиотека ЦОК РЭШ https://resh.edu.ru/subject/7/2/</w:t>
      </w:r>
      <w:r w:rsidRPr="00E84EE3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Открытый урок https://urok.1sept.ru/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</w:r>
      <w:proofErr w:type="spellStart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>Инфоурок</w:t>
      </w:r>
      <w:proofErr w:type="spellEnd"/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t xml:space="preserve"> https://infourok.ru/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Открытая сеть работников образования https://nsportal.ru/</w:t>
      </w:r>
      <w:r w:rsidRPr="00D41C10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ru-RU"/>
          <w14:ligatures w14:val="none"/>
        </w:rPr>
        <w:br/>
        <w:t>Обучение рисованию и изобразительному искусству по классам https://obuchalka.org/obuchenie-risovaniu-i-izobrazitelnomu-iskusstvu/po-klassam/?ysclid=lkehcpjrmr226595869</w:t>
      </w:r>
    </w:p>
    <w:p w14:paraId="5ACDE50A" w14:textId="77777777" w:rsidR="00D41C10" w:rsidRPr="00D41C10" w:rsidRDefault="00D41C10" w:rsidP="00D41C1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ru-RU"/>
          <w14:ligatures w14:val="none"/>
        </w:rPr>
      </w:pPr>
      <w:r w:rsidRPr="00D41C10">
        <w:rPr>
          <w:rFonts w:ascii="Arial" w:eastAsia="Times New Roman" w:hAnsi="Arial" w:cs="Arial"/>
          <w:kern w:val="0"/>
          <w:sz w:val="24"/>
          <w:szCs w:val="24"/>
          <w:lang w:eastAsia="ru-RU"/>
          <w14:ligatures w14:val="none"/>
        </w:rPr>
        <w:t>ФГБНУ Институт стратегии развития образования Российской академии образования</w:t>
      </w:r>
    </w:p>
    <w:p w14:paraId="4701FC4E" w14:textId="77777777" w:rsidR="004F6ABC" w:rsidRDefault="004F6ABC"/>
    <w:sectPr w:rsidR="004F6ABC" w:rsidSect="00191B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D2501A"/>
    <w:multiLevelType w:val="multilevel"/>
    <w:tmpl w:val="99F82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78A3A4A"/>
    <w:multiLevelType w:val="multilevel"/>
    <w:tmpl w:val="E520A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8944EC3"/>
    <w:multiLevelType w:val="multilevel"/>
    <w:tmpl w:val="C47EA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A41602F"/>
    <w:multiLevelType w:val="multilevel"/>
    <w:tmpl w:val="8A2A0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2F348BC"/>
    <w:multiLevelType w:val="multilevel"/>
    <w:tmpl w:val="3EEA2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6F14BF1"/>
    <w:multiLevelType w:val="multilevel"/>
    <w:tmpl w:val="65D05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516"/>
    <w:rsid w:val="001321BC"/>
    <w:rsid w:val="00191B44"/>
    <w:rsid w:val="001C0BF1"/>
    <w:rsid w:val="00385516"/>
    <w:rsid w:val="00463A1A"/>
    <w:rsid w:val="004F6ABC"/>
    <w:rsid w:val="005335FD"/>
    <w:rsid w:val="005F4885"/>
    <w:rsid w:val="006F54D8"/>
    <w:rsid w:val="00752CE1"/>
    <w:rsid w:val="00B07BC4"/>
    <w:rsid w:val="00C6799B"/>
    <w:rsid w:val="00CD0DAE"/>
    <w:rsid w:val="00D24466"/>
    <w:rsid w:val="00D41C10"/>
    <w:rsid w:val="00E84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CDA54"/>
  <w15:chartTrackingRefBased/>
  <w15:docId w15:val="{5F286EEB-8B2C-4E68-9C85-EE4C3797E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41C10"/>
  </w:style>
  <w:style w:type="paragraph" w:customStyle="1" w:styleId="msonormal0">
    <w:name w:val="msonormal"/>
    <w:basedOn w:val="a"/>
    <w:rsid w:val="00D41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3">
    <w:name w:val="Normal (Web)"/>
    <w:basedOn w:val="a"/>
    <w:uiPriority w:val="99"/>
    <w:semiHidden/>
    <w:unhideWhenUsed/>
    <w:rsid w:val="00D41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D41C10"/>
    <w:rPr>
      <w:b/>
      <w:bCs/>
    </w:rPr>
  </w:style>
  <w:style w:type="character" w:customStyle="1" w:styleId="placeholder-mask">
    <w:name w:val="placeholder-mask"/>
    <w:basedOn w:val="a0"/>
    <w:rsid w:val="00D41C10"/>
  </w:style>
  <w:style w:type="character" w:customStyle="1" w:styleId="placeholder">
    <w:name w:val="placeholder"/>
    <w:basedOn w:val="a0"/>
    <w:rsid w:val="00D41C10"/>
  </w:style>
  <w:style w:type="character" w:styleId="a5">
    <w:name w:val="Hyperlink"/>
    <w:basedOn w:val="a0"/>
    <w:uiPriority w:val="99"/>
    <w:semiHidden/>
    <w:unhideWhenUsed/>
    <w:rsid w:val="00D41C10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D41C10"/>
    <w:rPr>
      <w:color w:val="800080"/>
      <w:u w:val="single"/>
    </w:rPr>
  </w:style>
  <w:style w:type="table" w:styleId="a7">
    <w:name w:val="Table Grid"/>
    <w:basedOn w:val="a1"/>
    <w:uiPriority w:val="39"/>
    <w:rsid w:val="00D41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97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94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2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963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38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75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564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543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8947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2772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0975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588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78366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12466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0030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32290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7144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28532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376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09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42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492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79172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162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29702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802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49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766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891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472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7651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345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27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167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000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456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5683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621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975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469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049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603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387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64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11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802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063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9086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15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7134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36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0667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033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4449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8015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665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30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691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931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648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7165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1499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7011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3599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0350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7905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4332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373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42827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3091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7795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7300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579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3075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6420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1523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2334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4402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82538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1777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73644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5506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803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693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7433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1363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4492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4436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115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5252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336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28436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5657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39659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9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94185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9694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7455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3548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4141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2835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0460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146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3726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594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143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0067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1895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576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2643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47193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55822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7997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9112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9739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9699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8200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0056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5759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213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2361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2017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6803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148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9453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002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3507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879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831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8970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8212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436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613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589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0777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5176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1903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025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2048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47494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2464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8556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396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8727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3778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779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4217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31075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1564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7018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4033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216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5838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85548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2388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19147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823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004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996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3056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9463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02322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2167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2451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0585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30578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053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938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659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7917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8217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63159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3185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9978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6811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8138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0616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90953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208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96125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514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5270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943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01330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532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1996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6151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1703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681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6775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834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4333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7417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74065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3745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08504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956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33221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0544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897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791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0531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9328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1378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2134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81111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228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504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453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599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5940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604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9578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905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85241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901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7542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269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7352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10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67218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3553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6917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813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7978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6137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7293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589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84684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827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7330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053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2088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268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1783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3803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961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387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6910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2163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90716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6959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4362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8080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89432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8175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6058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7167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543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5187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5803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3181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7037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4334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30147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9130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7600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0488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07845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600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23198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9026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8742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3365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4292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4844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3671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8556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7392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9481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9762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955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44985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6176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79318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33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8438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0743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5391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443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5369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5430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0504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0610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9046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9288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90495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779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37695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7345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0559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5710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0662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628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9294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423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1982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7048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541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5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5055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26311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065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2398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290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2127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6728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0027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6364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815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4752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6759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3391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0168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49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84566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335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08526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85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6256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7510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95633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9627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610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3752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3806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6656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3078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301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6423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8960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5090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088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1206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9741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5392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4002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82436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08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1188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59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7993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5132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0774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197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928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200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323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466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97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6966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4801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44072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343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050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9744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7132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7649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7893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22077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487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9563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445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770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8220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019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6179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0779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10540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003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6209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0133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084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6630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3912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5033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3812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3081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62434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2441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3817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808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1922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7998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1034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4059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9091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0731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6358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22684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18331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4640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5225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714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6035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235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16576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4372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0231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7973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4148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603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8950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511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5276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4594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8742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3178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788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3391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9874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555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9553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2406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9921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3404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95374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117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850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9090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33527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6389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4131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9505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39242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6544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9161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69457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7559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4868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25280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674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01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234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31903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7992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8495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8027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1049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014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7634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265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52990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4802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8657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4008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81618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344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4755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52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14721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5772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304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98454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4315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7023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40471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5162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7631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2430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86787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09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5947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06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588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7220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912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697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50913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9552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9248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363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8834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5290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1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288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6016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62015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5598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2952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759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5907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7764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6758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312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0955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24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3012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1255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3524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0753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2678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081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1498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607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79013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238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2922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5766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1089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3525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806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7050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18020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5004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6705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8595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81649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9795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7337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23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36010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8347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0019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2004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7314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081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3850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5014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8450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0029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2155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235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67208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822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76013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51536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67213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9255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1126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3325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5601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333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47769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6031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0238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882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8945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2056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1583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491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7479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789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16055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4326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28358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4821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5923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3309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49574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993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9533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7781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1363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1708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711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1642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2581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0081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6235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9018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93547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718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648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1511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6205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35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5970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8797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05496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633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60198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7316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81552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2266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3432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3455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98359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6358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15456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474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3057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1175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67881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6060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72034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7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85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958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059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6260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1343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660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ok.1sept.ru/" TargetMode="External"/><Relationship Id="rId13" Type="http://schemas.openxmlformats.org/officeDocument/2006/relationships/hyperlink" Target="https://infourok.ru/" TargetMode="External"/><Relationship Id="rId18" Type="http://schemas.openxmlformats.org/officeDocument/2006/relationships/hyperlink" Target="https://nsportal.ru/" TargetMode="External"/><Relationship Id="rId26" Type="http://schemas.openxmlformats.org/officeDocument/2006/relationships/hyperlink" Target="https://nsportal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infourok.ru/" TargetMode="External"/><Relationship Id="rId34" Type="http://schemas.openxmlformats.org/officeDocument/2006/relationships/hyperlink" Target="https://m.edsoo.ru/7f4129ea" TargetMode="External"/><Relationship Id="rId7" Type="http://schemas.openxmlformats.org/officeDocument/2006/relationships/hyperlink" Target="https://resh.edu.ru/subject/7/2/" TargetMode="External"/><Relationship Id="rId12" Type="http://schemas.openxmlformats.org/officeDocument/2006/relationships/hyperlink" Target="https://urok.1sept.ru/" TargetMode="External"/><Relationship Id="rId17" Type="http://schemas.openxmlformats.org/officeDocument/2006/relationships/hyperlink" Target="https://infourok.ru/" TargetMode="External"/><Relationship Id="rId25" Type="http://schemas.openxmlformats.org/officeDocument/2006/relationships/hyperlink" Target="https://infourok.ru/" TargetMode="External"/><Relationship Id="rId33" Type="http://schemas.openxmlformats.org/officeDocument/2006/relationships/hyperlink" Target="https://m.edsoo.ru/7f4129ea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urok.1sept.ru/" TargetMode="External"/><Relationship Id="rId20" Type="http://schemas.openxmlformats.org/officeDocument/2006/relationships/hyperlink" Target="https://urok.1sept.ru/" TargetMode="External"/><Relationship Id="rId29" Type="http://schemas.openxmlformats.org/officeDocument/2006/relationships/hyperlink" Target="https://m.edsoo.ru/7f411892" TargetMode="Externa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yperlink" Target="https://resh.edu.ru/subject/7/2/" TargetMode="External"/><Relationship Id="rId24" Type="http://schemas.openxmlformats.org/officeDocument/2006/relationships/hyperlink" Target="https://urok.1sept.ru/" TargetMode="External"/><Relationship Id="rId32" Type="http://schemas.openxmlformats.org/officeDocument/2006/relationships/hyperlink" Target="https://m.edsoo.ru/7f4129ea" TargetMode="External"/><Relationship Id="rId37" Type="http://schemas.openxmlformats.org/officeDocument/2006/relationships/fontTable" Target="fontTable.xml"/><Relationship Id="rId5" Type="http://schemas.openxmlformats.org/officeDocument/2006/relationships/image" Target="media/image1.emf"/><Relationship Id="rId15" Type="http://schemas.openxmlformats.org/officeDocument/2006/relationships/hyperlink" Target="https://resh.edu.ru/subject/7/2/" TargetMode="External"/><Relationship Id="rId23" Type="http://schemas.openxmlformats.org/officeDocument/2006/relationships/hyperlink" Target="https://resh.edu.ru/subject/7/2/" TargetMode="External"/><Relationship Id="rId28" Type="http://schemas.openxmlformats.org/officeDocument/2006/relationships/hyperlink" Target="https://m.edsoo.ru/7f411892" TargetMode="External"/><Relationship Id="rId36" Type="http://schemas.openxmlformats.org/officeDocument/2006/relationships/hyperlink" Target="https://m.edsoo.ru/7f4129ea" TargetMode="External"/><Relationship Id="rId10" Type="http://schemas.openxmlformats.org/officeDocument/2006/relationships/hyperlink" Target="https://nsportal.ru/" TargetMode="External"/><Relationship Id="rId19" Type="http://schemas.openxmlformats.org/officeDocument/2006/relationships/hyperlink" Target="https://resh.edu.ru/subject/7/2/" TargetMode="External"/><Relationship Id="rId31" Type="http://schemas.openxmlformats.org/officeDocument/2006/relationships/hyperlink" Target="https://m.edsoo.ru/7f41189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" TargetMode="External"/><Relationship Id="rId14" Type="http://schemas.openxmlformats.org/officeDocument/2006/relationships/hyperlink" Target="https://nsportal.ru/" TargetMode="External"/><Relationship Id="rId22" Type="http://schemas.openxmlformats.org/officeDocument/2006/relationships/hyperlink" Target="https://nsportal.ru/" TargetMode="External"/><Relationship Id="rId27" Type="http://schemas.openxmlformats.org/officeDocument/2006/relationships/hyperlink" Target="https://m.edsoo.ru/7f411892" TargetMode="External"/><Relationship Id="rId30" Type="http://schemas.openxmlformats.org/officeDocument/2006/relationships/hyperlink" Target="https://m.edsoo.ru/7f411892" TargetMode="External"/><Relationship Id="rId35" Type="http://schemas.openxmlformats.org/officeDocument/2006/relationships/hyperlink" Target="https://m.edsoo.ru/7f4129e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10267</Words>
  <Characters>58527</Characters>
  <Application>Microsoft Office Word</Application>
  <DocSecurity>0</DocSecurity>
  <Lines>487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 Кокурина</dc:creator>
  <cp:keywords/>
  <dc:description/>
  <cp:lastModifiedBy>Пользователь</cp:lastModifiedBy>
  <cp:revision>14</cp:revision>
  <dcterms:created xsi:type="dcterms:W3CDTF">2023-09-22T18:36:00Z</dcterms:created>
  <dcterms:modified xsi:type="dcterms:W3CDTF">2024-02-11T15:05:00Z</dcterms:modified>
</cp:coreProperties>
</file>